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A2BE2E" w14:textId="77777777" w:rsidR="00272900" w:rsidRDefault="00D41881" w:rsidP="00191049">
      <w:pPr>
        <w:spacing w:after="0" w:line="240" w:lineRule="auto"/>
        <w:rPr>
          <w:rFonts w:ascii="Times New Roman" w:hAnsi="Times New Roman" w:cs="Times New Roman"/>
          <w:b/>
          <w:sz w:val="24"/>
        </w:rPr>
      </w:pPr>
      <w:r w:rsidRPr="00D41881">
        <w:rPr>
          <w:rFonts w:ascii="Times New Roman" w:hAnsi="Times New Roman" w:cs="Times New Roman"/>
          <w:b/>
          <w:sz w:val="24"/>
        </w:rPr>
        <w:t>1</w:t>
      </w:r>
      <w:r>
        <w:rPr>
          <w:rFonts w:ascii="Times New Roman" w:hAnsi="Times New Roman" w:cs="Times New Roman"/>
          <w:b/>
          <w:sz w:val="24"/>
        </w:rPr>
        <w:t xml:space="preserve">6 </w:t>
      </w:r>
      <w:r w:rsidR="00EC1BD1">
        <w:rPr>
          <w:rFonts w:ascii="Times New Roman" w:hAnsi="Times New Roman" w:cs="Times New Roman"/>
          <w:b/>
          <w:sz w:val="24"/>
        </w:rPr>
        <w:t>Creer</w:t>
      </w:r>
      <w:r w:rsidRPr="00D41881">
        <w:rPr>
          <w:rFonts w:ascii="Times New Roman" w:hAnsi="Times New Roman" w:cs="Times New Roman"/>
          <w:b/>
          <w:sz w:val="24"/>
        </w:rPr>
        <w:t xml:space="preserve">: </w:t>
      </w:r>
      <w:r w:rsidR="00EC1BD1">
        <w:rPr>
          <w:rFonts w:ascii="Times New Roman" w:hAnsi="Times New Roman" w:cs="Times New Roman"/>
          <w:b/>
          <w:sz w:val="24"/>
        </w:rPr>
        <w:t>Comunidad Bíblica</w:t>
      </w:r>
    </w:p>
    <w:p w14:paraId="3266C347" w14:textId="77777777" w:rsidR="00272900" w:rsidRDefault="00272900" w:rsidP="00191049">
      <w:pPr>
        <w:spacing w:after="0" w:line="240" w:lineRule="auto"/>
        <w:rPr>
          <w:rFonts w:ascii="Times New Roman" w:hAnsi="Times New Roman" w:cs="Times New Roman"/>
          <w:b/>
          <w:sz w:val="24"/>
        </w:rPr>
      </w:pPr>
      <w:r>
        <w:rPr>
          <w:rFonts w:ascii="Times New Roman" w:hAnsi="Times New Roman" w:cs="Times New Roman"/>
          <w:b/>
          <w:sz w:val="24"/>
        </w:rPr>
        <w:t>Pastor Rick Brown</w:t>
      </w:r>
    </w:p>
    <w:p w14:paraId="2B5E4918" w14:textId="77777777" w:rsidR="00272900" w:rsidRDefault="00272900" w:rsidP="00191049">
      <w:pPr>
        <w:spacing w:after="0" w:line="240" w:lineRule="auto"/>
        <w:rPr>
          <w:rFonts w:ascii="Times New Roman" w:hAnsi="Times New Roman" w:cs="Times New Roman"/>
          <w:b/>
          <w:sz w:val="24"/>
        </w:rPr>
      </w:pPr>
      <w:r>
        <w:rPr>
          <w:rFonts w:ascii="Times New Roman" w:hAnsi="Times New Roman" w:cs="Times New Roman"/>
          <w:b/>
          <w:sz w:val="24"/>
        </w:rPr>
        <w:t>ChristBridge Fellowship</w:t>
      </w:r>
    </w:p>
    <w:p w14:paraId="5B26F070" w14:textId="77777777" w:rsidR="00D41881" w:rsidRDefault="00191049" w:rsidP="00191049">
      <w:pPr>
        <w:spacing w:after="0" w:line="240" w:lineRule="auto"/>
        <w:rPr>
          <w:rFonts w:ascii="Times New Roman" w:hAnsi="Times New Roman" w:cs="Times New Roman"/>
          <w:b/>
          <w:sz w:val="24"/>
        </w:rPr>
      </w:pPr>
      <w:r>
        <w:rPr>
          <w:rFonts w:ascii="Times New Roman" w:hAnsi="Times New Roman" w:cs="Times New Roman"/>
          <w:b/>
          <w:sz w:val="24"/>
        </w:rPr>
        <w:t>Domingo, 7 de diciembre de</w:t>
      </w:r>
      <w:r w:rsidR="00EC1BD1">
        <w:rPr>
          <w:rFonts w:ascii="Times New Roman" w:hAnsi="Times New Roman" w:cs="Times New Roman"/>
          <w:b/>
          <w:sz w:val="24"/>
        </w:rPr>
        <w:t xml:space="preserve"> 2014</w:t>
      </w:r>
    </w:p>
    <w:p w14:paraId="7FE2E6E7" w14:textId="77777777" w:rsidR="00DD36EE" w:rsidRDefault="00DD36EE" w:rsidP="00191049">
      <w:pPr>
        <w:spacing w:after="0" w:line="240" w:lineRule="auto"/>
        <w:rPr>
          <w:rFonts w:ascii="Times New Roman" w:hAnsi="Times New Roman" w:cs="Times New Roman"/>
          <w:b/>
          <w:sz w:val="24"/>
        </w:rPr>
      </w:pPr>
    </w:p>
    <w:p w14:paraId="3EC1338A" w14:textId="77777777" w:rsidR="00DD36EE" w:rsidRDefault="00DD36EE" w:rsidP="00191049">
      <w:pPr>
        <w:spacing w:after="0" w:line="240" w:lineRule="auto"/>
        <w:rPr>
          <w:rFonts w:ascii="Times New Roman" w:hAnsi="Times New Roman" w:cs="Times New Roman"/>
          <w:sz w:val="24"/>
          <w:lang w:val="es-ES"/>
        </w:rPr>
      </w:pPr>
      <w:r w:rsidRPr="00DD36EE">
        <w:rPr>
          <w:rFonts w:ascii="Times New Roman" w:hAnsi="Times New Roman" w:cs="Times New Roman"/>
          <w:sz w:val="24"/>
          <w:lang w:val="es-ES"/>
        </w:rPr>
        <w:t>Tal vez hayas escuchado la historia de la esposa recién casada que estaba preparando todo para cocinar el pavo de Navidad. Puso el pavo en la tabla de cortar, le cortó los dos extremos, puso el pavo en la bandeja, y a continuación metió la bandeja al horno.</w:t>
      </w:r>
    </w:p>
    <w:p w14:paraId="14E30648" w14:textId="77777777" w:rsidR="00DD36EE" w:rsidRDefault="00DD36EE" w:rsidP="00191049">
      <w:pPr>
        <w:spacing w:after="0" w:line="240" w:lineRule="auto"/>
        <w:rPr>
          <w:rFonts w:ascii="Times New Roman" w:hAnsi="Times New Roman" w:cs="Times New Roman"/>
          <w:sz w:val="24"/>
          <w:lang w:val="es-ES"/>
        </w:rPr>
      </w:pPr>
      <w:r>
        <w:rPr>
          <w:rFonts w:ascii="Times New Roman" w:hAnsi="Times New Roman" w:cs="Times New Roman"/>
          <w:sz w:val="24"/>
          <w:lang w:val="es-ES"/>
        </w:rPr>
        <w:t>Su joven marido tuvo curiosidad y le preguntó: «¿Por qué le cortaste los dos extremos? ¡Son las mejores partes!»</w:t>
      </w:r>
      <w:r w:rsidR="00191049">
        <w:rPr>
          <w:rFonts w:ascii="Times New Roman" w:hAnsi="Times New Roman" w:cs="Times New Roman"/>
          <w:sz w:val="24"/>
          <w:lang w:val="es-ES"/>
        </w:rPr>
        <w:t>. La esposa dijo: «No lo sé</w:t>
      </w:r>
      <w:r>
        <w:rPr>
          <w:rFonts w:ascii="Times New Roman" w:hAnsi="Times New Roman" w:cs="Times New Roman"/>
          <w:sz w:val="24"/>
          <w:lang w:val="es-ES"/>
        </w:rPr>
        <w:t>. Mi madre siempre lo hacía así. Vamos a llamarla para averiguar el porqué».</w:t>
      </w:r>
    </w:p>
    <w:p w14:paraId="6474C721" w14:textId="77777777" w:rsidR="00DD36EE" w:rsidRDefault="00DD36EE" w:rsidP="00191049">
      <w:pPr>
        <w:spacing w:after="0" w:line="240" w:lineRule="auto"/>
        <w:rPr>
          <w:rFonts w:ascii="Times New Roman" w:hAnsi="Times New Roman" w:cs="Times New Roman"/>
          <w:sz w:val="24"/>
          <w:lang w:val="es-ES"/>
        </w:rPr>
      </w:pPr>
      <w:r>
        <w:rPr>
          <w:rFonts w:ascii="Times New Roman" w:hAnsi="Times New Roman" w:cs="Times New Roman"/>
          <w:sz w:val="24"/>
          <w:lang w:val="es-ES"/>
        </w:rPr>
        <w:t>La esposa llama a la madre y le pregunta acerca del pavo, y ella contesta: «No lo sé. Siempre lo he hecho así porque mi madre lo hacía así». Así que hicieron una llamada grupal a la abuela para preguntarle.</w:t>
      </w:r>
    </w:p>
    <w:p w14:paraId="6F08280F" w14:textId="77777777" w:rsidR="00DD36EE" w:rsidRDefault="00191049" w:rsidP="00191049">
      <w:pPr>
        <w:spacing w:after="0" w:line="240" w:lineRule="auto"/>
        <w:rPr>
          <w:rFonts w:ascii="Times New Roman" w:hAnsi="Times New Roman" w:cs="Times New Roman"/>
          <w:sz w:val="24"/>
          <w:lang w:val="es-ES"/>
        </w:rPr>
      </w:pPr>
      <w:r>
        <w:rPr>
          <w:rFonts w:ascii="Times New Roman" w:hAnsi="Times New Roman" w:cs="Times New Roman"/>
          <w:sz w:val="24"/>
          <w:lang w:val="es-ES"/>
        </w:rPr>
        <w:t>Cuando la abuela estaba a</w:t>
      </w:r>
      <w:r w:rsidR="00DD36EE">
        <w:rPr>
          <w:rFonts w:ascii="Times New Roman" w:hAnsi="Times New Roman" w:cs="Times New Roman"/>
          <w:sz w:val="24"/>
          <w:lang w:val="es-ES"/>
        </w:rPr>
        <w:t>l teléfono, las dos le preguntaron: «¿Por qué cortamos los extremos del pavo cuando lo preparamos para cocinarlo?»</w:t>
      </w:r>
      <w:r>
        <w:rPr>
          <w:rFonts w:ascii="Times New Roman" w:hAnsi="Times New Roman" w:cs="Times New Roman"/>
          <w:sz w:val="24"/>
          <w:lang w:val="es-ES"/>
        </w:rPr>
        <w:t>.</w:t>
      </w:r>
      <w:r w:rsidR="00DD36EE">
        <w:rPr>
          <w:rFonts w:ascii="Times New Roman" w:hAnsi="Times New Roman" w:cs="Times New Roman"/>
          <w:sz w:val="24"/>
          <w:lang w:val="es-ES"/>
        </w:rPr>
        <w:t xml:space="preserve"> La abuela dijo: «Era la única forma en la que cabía en mi bandeja».</w:t>
      </w:r>
    </w:p>
    <w:p w14:paraId="26F5B6F2" w14:textId="77777777" w:rsidR="003D029D" w:rsidRDefault="00DD36EE" w:rsidP="00191049">
      <w:pPr>
        <w:spacing w:after="0" w:line="240" w:lineRule="auto"/>
        <w:rPr>
          <w:rFonts w:ascii="Times New Roman" w:hAnsi="Times New Roman" w:cs="Times New Roman"/>
          <w:sz w:val="24"/>
          <w:lang w:val="es-ES"/>
        </w:rPr>
      </w:pPr>
      <w:r>
        <w:rPr>
          <w:rFonts w:ascii="Times New Roman" w:hAnsi="Times New Roman" w:cs="Times New Roman"/>
          <w:sz w:val="24"/>
          <w:lang w:val="es-ES"/>
        </w:rPr>
        <w:t>¿Sabes por qué haces lo q</w:t>
      </w:r>
      <w:bookmarkStart w:id="0" w:name="_GoBack"/>
      <w:bookmarkEnd w:id="0"/>
      <w:r>
        <w:rPr>
          <w:rFonts w:ascii="Times New Roman" w:hAnsi="Times New Roman" w:cs="Times New Roman"/>
          <w:sz w:val="24"/>
          <w:lang w:val="es-ES"/>
        </w:rPr>
        <w:t>ue haces?</w:t>
      </w:r>
      <w:r w:rsidR="003D029D">
        <w:rPr>
          <w:rFonts w:ascii="Times New Roman" w:hAnsi="Times New Roman" w:cs="Times New Roman"/>
          <w:sz w:val="24"/>
          <w:lang w:val="es-ES"/>
        </w:rPr>
        <w:t xml:space="preserve"> Muchos </w:t>
      </w:r>
      <w:r w:rsidR="00B5140F">
        <w:rPr>
          <w:rFonts w:ascii="Times New Roman" w:hAnsi="Times New Roman" w:cs="Times New Roman"/>
          <w:sz w:val="24"/>
          <w:lang w:val="es-ES"/>
        </w:rPr>
        <w:t>de nosotros no lo sabemos. Simon</w:t>
      </w:r>
      <w:r w:rsidR="003D029D">
        <w:rPr>
          <w:rFonts w:ascii="Times New Roman" w:hAnsi="Times New Roman" w:cs="Times New Roman"/>
          <w:sz w:val="24"/>
          <w:lang w:val="es-ES"/>
        </w:rPr>
        <w:t xml:space="preserve"> Sinek dice que mucha gente y muchas </w:t>
      </w:r>
      <w:r w:rsidR="00191049">
        <w:rPr>
          <w:rFonts w:ascii="Times New Roman" w:hAnsi="Times New Roman" w:cs="Times New Roman"/>
          <w:sz w:val="24"/>
          <w:lang w:val="es-ES"/>
        </w:rPr>
        <w:t>empresas</w:t>
      </w:r>
      <w:r w:rsidR="003D029D">
        <w:rPr>
          <w:rFonts w:ascii="Times New Roman" w:hAnsi="Times New Roman" w:cs="Times New Roman"/>
          <w:sz w:val="24"/>
          <w:lang w:val="es-ES"/>
        </w:rPr>
        <w:t xml:space="preserve"> no lo saben a pesar de que esto es crucial para su éxito.</w:t>
      </w:r>
    </w:p>
    <w:p w14:paraId="3B78202E" w14:textId="77777777" w:rsidR="00801D67" w:rsidRDefault="00801D67" w:rsidP="00191049">
      <w:pPr>
        <w:spacing w:after="0" w:line="240" w:lineRule="auto"/>
        <w:rPr>
          <w:rFonts w:ascii="Times New Roman" w:hAnsi="Times New Roman" w:cs="Times New Roman"/>
          <w:sz w:val="24"/>
          <w:lang w:val="es-ES"/>
        </w:rPr>
      </w:pPr>
      <w:r>
        <w:rPr>
          <w:rFonts w:ascii="Times New Roman" w:hAnsi="Times New Roman" w:cs="Times New Roman"/>
          <w:sz w:val="24"/>
          <w:lang w:val="es-ES"/>
        </w:rPr>
        <w:t>Sinek es conocido por sus char</w:t>
      </w:r>
      <w:r w:rsidR="00191049">
        <w:rPr>
          <w:rFonts w:ascii="Times New Roman" w:hAnsi="Times New Roman" w:cs="Times New Roman"/>
          <w:sz w:val="24"/>
          <w:lang w:val="es-ES"/>
        </w:rPr>
        <w:t>las TED en las que describe el Círculo D</w:t>
      </w:r>
      <w:r>
        <w:rPr>
          <w:rFonts w:ascii="Times New Roman" w:hAnsi="Times New Roman" w:cs="Times New Roman"/>
          <w:sz w:val="24"/>
          <w:lang w:val="es-ES"/>
        </w:rPr>
        <w:t>orado</w:t>
      </w:r>
      <w:r>
        <w:rPr>
          <w:rStyle w:val="Refdenotaalpie"/>
          <w:rFonts w:ascii="Times New Roman" w:hAnsi="Times New Roman" w:cs="Times New Roman"/>
          <w:sz w:val="24"/>
        </w:rPr>
        <w:footnoteReference w:id="1"/>
      </w:r>
      <w:r w:rsidRPr="00801D67">
        <w:rPr>
          <w:rFonts w:ascii="Times New Roman" w:hAnsi="Times New Roman" w:cs="Times New Roman"/>
          <w:sz w:val="24"/>
          <w:lang w:val="es-ES"/>
        </w:rPr>
        <w:t xml:space="preserve">. </w:t>
      </w:r>
      <w:r>
        <w:rPr>
          <w:rFonts w:ascii="Times New Roman" w:hAnsi="Times New Roman" w:cs="Times New Roman"/>
          <w:sz w:val="24"/>
          <w:lang w:val="es-ES"/>
        </w:rPr>
        <w:t xml:space="preserve">Sinek dice que los grandes líderes y </w:t>
      </w:r>
      <w:r w:rsidR="00191049">
        <w:rPr>
          <w:rFonts w:ascii="Times New Roman" w:hAnsi="Times New Roman" w:cs="Times New Roman"/>
          <w:sz w:val="24"/>
          <w:lang w:val="es-ES"/>
        </w:rPr>
        <w:t>empresa</w:t>
      </w:r>
      <w:r>
        <w:rPr>
          <w:rFonts w:ascii="Times New Roman" w:hAnsi="Times New Roman" w:cs="Times New Roman"/>
          <w:sz w:val="24"/>
          <w:lang w:val="es-ES"/>
        </w:rPr>
        <w:t xml:space="preserve">s del mundo piensan, actúan, y hablan de la misma </w:t>
      </w:r>
      <w:r w:rsidR="00191049">
        <w:rPr>
          <w:rFonts w:ascii="Times New Roman" w:hAnsi="Times New Roman" w:cs="Times New Roman"/>
          <w:sz w:val="24"/>
          <w:lang w:val="es-ES"/>
        </w:rPr>
        <w:t>forma. Y es todo lo contrario a</w:t>
      </w:r>
      <w:r>
        <w:rPr>
          <w:rFonts w:ascii="Times New Roman" w:hAnsi="Times New Roman" w:cs="Times New Roman"/>
          <w:sz w:val="24"/>
          <w:lang w:val="es-ES"/>
        </w:rPr>
        <w:t xml:space="preserve"> los dem</w:t>
      </w:r>
      <w:r w:rsidR="00191049">
        <w:rPr>
          <w:rFonts w:ascii="Times New Roman" w:hAnsi="Times New Roman" w:cs="Times New Roman"/>
          <w:sz w:val="24"/>
          <w:lang w:val="es-ES"/>
        </w:rPr>
        <w:t>ás. Él dice que todos saben «lo</w:t>
      </w:r>
      <w:r>
        <w:rPr>
          <w:rFonts w:ascii="Times New Roman" w:hAnsi="Times New Roman" w:cs="Times New Roman"/>
          <w:sz w:val="24"/>
          <w:lang w:val="es-ES"/>
        </w:rPr>
        <w:t xml:space="preserve"> que</w:t>
      </w:r>
      <w:r w:rsidR="00191049">
        <w:rPr>
          <w:rFonts w:ascii="Times New Roman" w:hAnsi="Times New Roman" w:cs="Times New Roman"/>
          <w:sz w:val="24"/>
          <w:lang w:val="es-ES"/>
        </w:rPr>
        <w:t>»</w:t>
      </w:r>
      <w:r>
        <w:rPr>
          <w:rFonts w:ascii="Times New Roman" w:hAnsi="Times New Roman" w:cs="Times New Roman"/>
          <w:sz w:val="24"/>
          <w:lang w:val="es-ES"/>
        </w:rPr>
        <w:t xml:space="preserve"> hacen. Algunos saben «cómo» lo hacen. Pero muy pocas personas u organizaciones saben «por qué» hacen lo que ha</w:t>
      </w:r>
      <w:r w:rsidR="00B5140F">
        <w:rPr>
          <w:rFonts w:ascii="Times New Roman" w:hAnsi="Times New Roman" w:cs="Times New Roman"/>
          <w:sz w:val="24"/>
          <w:lang w:val="es-ES"/>
        </w:rPr>
        <w:t>cen. «¿Por qué?» e</w:t>
      </w:r>
      <w:r w:rsidR="00191049">
        <w:rPr>
          <w:rFonts w:ascii="Times New Roman" w:hAnsi="Times New Roman" w:cs="Times New Roman"/>
          <w:sz w:val="24"/>
          <w:lang w:val="es-ES"/>
        </w:rPr>
        <w:t>s la causa,</w:t>
      </w:r>
      <w:r>
        <w:rPr>
          <w:rFonts w:ascii="Times New Roman" w:hAnsi="Times New Roman" w:cs="Times New Roman"/>
          <w:sz w:val="24"/>
          <w:lang w:val="es-ES"/>
        </w:rPr>
        <w:t xml:space="preserve"> el propósito o </w:t>
      </w:r>
      <w:r w:rsidR="00191049">
        <w:rPr>
          <w:rFonts w:ascii="Times New Roman" w:hAnsi="Times New Roman" w:cs="Times New Roman"/>
          <w:sz w:val="24"/>
          <w:lang w:val="es-ES"/>
        </w:rPr>
        <w:t>la creencia detrás de «lo</w:t>
      </w:r>
      <w:r>
        <w:rPr>
          <w:rFonts w:ascii="Times New Roman" w:hAnsi="Times New Roman" w:cs="Times New Roman"/>
          <w:sz w:val="24"/>
          <w:lang w:val="es-ES"/>
        </w:rPr>
        <w:t xml:space="preserve"> que</w:t>
      </w:r>
      <w:r w:rsidR="00191049">
        <w:rPr>
          <w:rFonts w:ascii="Times New Roman" w:hAnsi="Times New Roman" w:cs="Times New Roman"/>
          <w:sz w:val="24"/>
          <w:lang w:val="es-ES"/>
        </w:rPr>
        <w:t>»</w:t>
      </w:r>
      <w:r>
        <w:rPr>
          <w:rFonts w:ascii="Times New Roman" w:hAnsi="Times New Roman" w:cs="Times New Roman"/>
          <w:sz w:val="24"/>
          <w:lang w:val="es-ES"/>
        </w:rPr>
        <w:t xml:space="preserve"> haces.</w:t>
      </w:r>
    </w:p>
    <w:p w14:paraId="0A775C61" w14:textId="77777777" w:rsidR="00730E75" w:rsidRDefault="00730E75" w:rsidP="00191049">
      <w:pPr>
        <w:spacing w:after="0" w:line="240" w:lineRule="auto"/>
        <w:rPr>
          <w:rFonts w:ascii="Times New Roman" w:hAnsi="Times New Roman" w:cs="Times New Roman"/>
          <w:sz w:val="24"/>
          <w:lang w:val="es-ES"/>
        </w:rPr>
      </w:pPr>
      <w:r>
        <w:rPr>
          <w:rFonts w:ascii="Times New Roman" w:hAnsi="Times New Roman" w:cs="Times New Roman"/>
          <w:sz w:val="24"/>
          <w:lang w:val="es-ES"/>
        </w:rPr>
        <w:t>Apple es su ejemplo. Si hicieran cosas como todos los demás, su campaña de marke</w:t>
      </w:r>
      <w:r w:rsidR="00191049">
        <w:rPr>
          <w:rFonts w:ascii="Times New Roman" w:hAnsi="Times New Roman" w:cs="Times New Roman"/>
          <w:sz w:val="24"/>
          <w:lang w:val="es-ES"/>
        </w:rPr>
        <w:t>ting sería algo así: «Hacemos la</w:t>
      </w:r>
      <w:r>
        <w:rPr>
          <w:rFonts w:ascii="Times New Roman" w:hAnsi="Times New Roman" w:cs="Times New Roman"/>
          <w:sz w:val="24"/>
          <w:lang w:val="es-ES"/>
        </w:rPr>
        <w:t xml:space="preserve">s mejores </w:t>
      </w:r>
      <w:r w:rsidR="00191049">
        <w:rPr>
          <w:rFonts w:ascii="Times New Roman" w:hAnsi="Times New Roman" w:cs="Times New Roman"/>
          <w:sz w:val="24"/>
          <w:lang w:val="es-ES"/>
        </w:rPr>
        <w:t>computadora</w:t>
      </w:r>
      <w:r>
        <w:rPr>
          <w:rFonts w:ascii="Times New Roman" w:hAnsi="Times New Roman" w:cs="Times New Roman"/>
          <w:sz w:val="24"/>
          <w:lang w:val="es-ES"/>
        </w:rPr>
        <w:t>s. Están hermosamente</w:t>
      </w:r>
      <w:r w:rsidR="00191049">
        <w:rPr>
          <w:rFonts w:ascii="Times New Roman" w:hAnsi="Times New Roman" w:cs="Times New Roman"/>
          <w:sz w:val="24"/>
          <w:lang w:val="es-ES"/>
        </w:rPr>
        <w:t xml:space="preserve"> diseñada</w:t>
      </w:r>
      <w:r>
        <w:rPr>
          <w:rFonts w:ascii="Times New Roman" w:hAnsi="Times New Roman" w:cs="Times New Roman"/>
          <w:sz w:val="24"/>
          <w:lang w:val="es-ES"/>
        </w:rPr>
        <w:t>s, y son fácil</w:t>
      </w:r>
      <w:r w:rsidR="00191049">
        <w:rPr>
          <w:rFonts w:ascii="Times New Roman" w:hAnsi="Times New Roman" w:cs="Times New Roman"/>
          <w:sz w:val="24"/>
          <w:lang w:val="es-ES"/>
        </w:rPr>
        <w:t>es de usar. ¿Quieres comprar una</w:t>
      </w:r>
      <w:r>
        <w:rPr>
          <w:rFonts w:ascii="Times New Roman" w:hAnsi="Times New Roman" w:cs="Times New Roman"/>
          <w:sz w:val="24"/>
          <w:lang w:val="es-ES"/>
        </w:rPr>
        <w:t>?»</w:t>
      </w:r>
      <w:r w:rsidR="00191049">
        <w:rPr>
          <w:rFonts w:ascii="Times New Roman" w:hAnsi="Times New Roman" w:cs="Times New Roman"/>
          <w:sz w:val="24"/>
          <w:lang w:val="es-ES"/>
        </w:rPr>
        <w:t>.</w:t>
      </w:r>
    </w:p>
    <w:p w14:paraId="7C94E3C0" w14:textId="7B8B26EC" w:rsidR="00730E75" w:rsidRDefault="00730E75" w:rsidP="00191049">
      <w:pPr>
        <w:spacing w:after="0" w:line="240" w:lineRule="auto"/>
        <w:rPr>
          <w:rFonts w:ascii="Times New Roman" w:hAnsi="Times New Roman" w:cs="Times New Roman"/>
          <w:sz w:val="24"/>
          <w:lang w:val="es-ES"/>
        </w:rPr>
      </w:pPr>
      <w:r>
        <w:rPr>
          <w:rFonts w:ascii="Times New Roman" w:hAnsi="Times New Roman" w:cs="Times New Roman"/>
          <w:sz w:val="24"/>
          <w:lang w:val="es-ES"/>
        </w:rPr>
        <w:t xml:space="preserve">Pero no hablan así de su </w:t>
      </w:r>
      <w:r w:rsidR="00191049">
        <w:rPr>
          <w:rFonts w:ascii="Times New Roman" w:hAnsi="Times New Roman" w:cs="Times New Roman"/>
          <w:sz w:val="24"/>
          <w:lang w:val="es-ES"/>
        </w:rPr>
        <w:t>compañía. Ellos comienzan con</w:t>
      </w:r>
      <w:r>
        <w:rPr>
          <w:rFonts w:ascii="Times New Roman" w:hAnsi="Times New Roman" w:cs="Times New Roman"/>
          <w:sz w:val="24"/>
          <w:lang w:val="es-ES"/>
        </w:rPr>
        <w:t xml:space="preserve"> «¿Por qué?»</w:t>
      </w:r>
      <w:r w:rsidR="00191049">
        <w:rPr>
          <w:rFonts w:ascii="Times New Roman" w:hAnsi="Times New Roman" w:cs="Times New Roman"/>
          <w:sz w:val="24"/>
          <w:lang w:val="es-ES"/>
        </w:rPr>
        <w:t>.</w:t>
      </w:r>
    </w:p>
    <w:p w14:paraId="42BAD52F" w14:textId="24613887" w:rsidR="00730E75" w:rsidRDefault="00730E75" w:rsidP="00191049">
      <w:pPr>
        <w:spacing w:after="0" w:line="240" w:lineRule="auto"/>
        <w:rPr>
          <w:rFonts w:ascii="Times New Roman" w:hAnsi="Times New Roman" w:cs="Times New Roman"/>
          <w:sz w:val="24"/>
        </w:rPr>
      </w:pPr>
      <w:r>
        <w:rPr>
          <w:rFonts w:ascii="Times New Roman" w:hAnsi="Times New Roman" w:cs="Times New Roman"/>
          <w:sz w:val="24"/>
          <w:lang w:val="es-ES"/>
        </w:rPr>
        <w:t xml:space="preserve">En todo lo que hacemos, creemos en desafiar el </w:t>
      </w:r>
      <w:r w:rsidR="00D3086D">
        <w:rPr>
          <w:rFonts w:ascii="Times New Roman" w:hAnsi="Times New Roman" w:cs="Times New Roman"/>
          <w:sz w:val="24"/>
          <w:lang w:val="es-ES"/>
        </w:rPr>
        <w:t>estatus</w:t>
      </w:r>
      <w:r>
        <w:rPr>
          <w:rFonts w:ascii="Times New Roman" w:hAnsi="Times New Roman" w:cs="Times New Roman"/>
          <w:sz w:val="24"/>
          <w:lang w:val="es-ES"/>
        </w:rPr>
        <w:t xml:space="preserve"> quo. Creemos en </w:t>
      </w:r>
      <w:r w:rsidR="00191049">
        <w:rPr>
          <w:rFonts w:ascii="Times New Roman" w:hAnsi="Times New Roman" w:cs="Times New Roman"/>
          <w:sz w:val="24"/>
          <w:lang w:val="es-ES"/>
        </w:rPr>
        <w:t>pensar diferente. La forma en</w:t>
      </w:r>
      <w:r>
        <w:rPr>
          <w:rFonts w:ascii="Times New Roman" w:hAnsi="Times New Roman" w:cs="Times New Roman"/>
          <w:sz w:val="24"/>
          <w:lang w:val="es-ES"/>
        </w:rPr>
        <w:t xml:space="preserve"> que desafiamos el </w:t>
      </w:r>
      <w:r w:rsidR="00D3086D">
        <w:rPr>
          <w:rFonts w:ascii="Times New Roman" w:hAnsi="Times New Roman" w:cs="Times New Roman"/>
          <w:sz w:val="24"/>
          <w:lang w:val="es-ES"/>
        </w:rPr>
        <w:t>estatus</w:t>
      </w:r>
      <w:r>
        <w:rPr>
          <w:rFonts w:ascii="Times New Roman" w:hAnsi="Times New Roman" w:cs="Times New Roman"/>
          <w:sz w:val="24"/>
          <w:lang w:val="es-ES"/>
        </w:rPr>
        <w:t xml:space="preserve"> quo es haciendo que nuestros product</w:t>
      </w:r>
      <w:r w:rsidR="00191049">
        <w:rPr>
          <w:rFonts w:ascii="Times New Roman" w:hAnsi="Times New Roman" w:cs="Times New Roman"/>
          <w:sz w:val="24"/>
          <w:lang w:val="es-ES"/>
        </w:rPr>
        <w:t>os estén hermosamente diseñados</w:t>
      </w:r>
      <w:r>
        <w:rPr>
          <w:rFonts w:ascii="Times New Roman" w:hAnsi="Times New Roman" w:cs="Times New Roman"/>
          <w:sz w:val="24"/>
          <w:lang w:val="es-ES"/>
        </w:rPr>
        <w:t xml:space="preserve"> y sean fáciles de usar. Y da la casuali</w:t>
      </w:r>
      <w:r w:rsidR="00191049">
        <w:rPr>
          <w:rFonts w:ascii="Times New Roman" w:hAnsi="Times New Roman" w:cs="Times New Roman"/>
          <w:sz w:val="24"/>
          <w:lang w:val="es-ES"/>
        </w:rPr>
        <w:t>dad de que hacemos las mejores computadoras. ¿Quieres comprar una</w:t>
      </w:r>
      <w:r>
        <w:rPr>
          <w:rFonts w:ascii="Times New Roman" w:hAnsi="Times New Roman" w:cs="Times New Roman"/>
          <w:sz w:val="24"/>
          <w:lang w:val="es-ES"/>
        </w:rPr>
        <w:t>?</w:t>
      </w:r>
      <w:r w:rsidRPr="00730E75">
        <w:rPr>
          <w:rStyle w:val="Refdenotaalpie"/>
          <w:rFonts w:ascii="Times New Roman" w:hAnsi="Times New Roman" w:cs="Times New Roman"/>
          <w:sz w:val="24"/>
        </w:rPr>
        <w:t xml:space="preserve"> </w:t>
      </w:r>
      <w:r>
        <w:rPr>
          <w:rStyle w:val="Refdenotaalpie"/>
          <w:rFonts w:ascii="Times New Roman" w:hAnsi="Times New Roman" w:cs="Times New Roman"/>
          <w:sz w:val="24"/>
        </w:rPr>
        <w:footnoteReference w:id="2"/>
      </w:r>
    </w:p>
    <w:p w14:paraId="14915534" w14:textId="77777777" w:rsidR="00953361" w:rsidRDefault="00730E75" w:rsidP="00191049">
      <w:pPr>
        <w:spacing w:after="0" w:line="240" w:lineRule="auto"/>
        <w:rPr>
          <w:rFonts w:ascii="Times New Roman" w:hAnsi="Times New Roman" w:cs="Times New Roman"/>
          <w:sz w:val="24"/>
          <w:lang w:val="es-ES"/>
        </w:rPr>
      </w:pPr>
      <w:r>
        <w:rPr>
          <w:rFonts w:ascii="Times New Roman" w:hAnsi="Times New Roman" w:cs="Times New Roman"/>
          <w:sz w:val="24"/>
          <w:lang w:val="es-ES"/>
        </w:rPr>
        <w:t>Sinek dice que la gente no quiere c</w:t>
      </w:r>
      <w:r w:rsidR="00191049">
        <w:rPr>
          <w:rFonts w:ascii="Times New Roman" w:hAnsi="Times New Roman" w:cs="Times New Roman"/>
          <w:sz w:val="24"/>
          <w:lang w:val="es-ES"/>
        </w:rPr>
        <w:t>omprar lo que haces sino el por</w:t>
      </w:r>
      <w:r>
        <w:rPr>
          <w:rFonts w:ascii="Times New Roman" w:hAnsi="Times New Roman" w:cs="Times New Roman"/>
          <w:sz w:val="24"/>
          <w:lang w:val="es-ES"/>
        </w:rPr>
        <w:t>qué lo haces. Es un punto de vista asombroso. Pero también es un poco alarmante</w:t>
      </w:r>
      <w:r w:rsidR="00191049">
        <w:rPr>
          <w:rFonts w:ascii="Times New Roman" w:hAnsi="Times New Roman" w:cs="Times New Roman"/>
          <w:sz w:val="24"/>
          <w:lang w:val="es-ES"/>
        </w:rPr>
        <w:t>,</w:t>
      </w:r>
      <w:r>
        <w:rPr>
          <w:rFonts w:ascii="Times New Roman" w:hAnsi="Times New Roman" w:cs="Times New Roman"/>
          <w:sz w:val="24"/>
          <w:lang w:val="es-ES"/>
        </w:rPr>
        <w:t xml:space="preserve"> ya que la mayoría de nosotros no sabemos por qué hacemos lo que hacemos. Sin embargo, los prim</w:t>
      </w:r>
      <w:r w:rsidR="00191049">
        <w:rPr>
          <w:rFonts w:ascii="Times New Roman" w:hAnsi="Times New Roman" w:cs="Times New Roman"/>
          <w:sz w:val="24"/>
          <w:lang w:val="es-ES"/>
        </w:rPr>
        <w:t>eros creyentes conocían el «por</w:t>
      </w:r>
      <w:r>
        <w:rPr>
          <w:rFonts w:ascii="Times New Roman" w:hAnsi="Times New Roman" w:cs="Times New Roman"/>
          <w:sz w:val="24"/>
          <w:lang w:val="es-ES"/>
        </w:rPr>
        <w:t xml:space="preserve">qué» detrás del </w:t>
      </w:r>
      <w:r w:rsidR="00191049">
        <w:rPr>
          <w:rFonts w:ascii="Times New Roman" w:hAnsi="Times New Roman" w:cs="Times New Roman"/>
          <w:sz w:val="24"/>
          <w:lang w:val="es-ES"/>
        </w:rPr>
        <w:t>«cómo» y «lo que» hacían. Y «lo</w:t>
      </w:r>
      <w:r>
        <w:rPr>
          <w:rFonts w:ascii="Times New Roman" w:hAnsi="Times New Roman" w:cs="Times New Roman"/>
          <w:sz w:val="24"/>
          <w:lang w:val="es-ES"/>
        </w:rPr>
        <w:t xml:space="preserve"> que</w:t>
      </w:r>
      <w:r w:rsidR="00191049">
        <w:rPr>
          <w:rFonts w:ascii="Times New Roman" w:hAnsi="Times New Roman" w:cs="Times New Roman"/>
          <w:sz w:val="24"/>
          <w:lang w:val="es-ES"/>
        </w:rPr>
        <w:t>»</w:t>
      </w:r>
      <w:r>
        <w:rPr>
          <w:rFonts w:ascii="Times New Roman" w:hAnsi="Times New Roman" w:cs="Times New Roman"/>
          <w:sz w:val="24"/>
          <w:lang w:val="es-ES"/>
        </w:rPr>
        <w:t xml:space="preserve"> hacían era tener comunión.</w:t>
      </w:r>
    </w:p>
    <w:p w14:paraId="267E594D" w14:textId="77777777" w:rsidR="00D309CE" w:rsidRDefault="00953361" w:rsidP="00191049">
      <w:pPr>
        <w:spacing w:after="0" w:line="240" w:lineRule="auto"/>
        <w:rPr>
          <w:rFonts w:ascii="Times New Roman" w:hAnsi="Times New Roman" w:cs="Times New Roman"/>
          <w:sz w:val="24"/>
          <w:lang w:val="es-ES"/>
        </w:rPr>
      </w:pPr>
      <w:r w:rsidRPr="00953361">
        <w:rPr>
          <w:rFonts w:ascii="Times New Roman" w:hAnsi="Times New Roman" w:cs="Times New Roman"/>
          <w:sz w:val="24"/>
          <w:lang w:val="es-ES"/>
        </w:rPr>
        <w:t>Se mantenían firmes en la enseñanza de los apóstoles, en la comunión, en el partimie</w:t>
      </w:r>
      <w:r>
        <w:rPr>
          <w:rFonts w:ascii="Times New Roman" w:hAnsi="Times New Roman" w:cs="Times New Roman"/>
          <w:sz w:val="24"/>
          <w:lang w:val="es-ES"/>
        </w:rPr>
        <w:t xml:space="preserve">nto del pan y en la oración. </w:t>
      </w:r>
      <w:r w:rsidRPr="00953361">
        <w:rPr>
          <w:rFonts w:ascii="Times New Roman" w:hAnsi="Times New Roman" w:cs="Times New Roman"/>
          <w:sz w:val="24"/>
          <w:lang w:val="es-ES"/>
        </w:rPr>
        <w:t>Todos estaban asombrados por los muchos prodigios y señales q</w:t>
      </w:r>
      <w:r>
        <w:rPr>
          <w:rFonts w:ascii="Times New Roman" w:hAnsi="Times New Roman" w:cs="Times New Roman"/>
          <w:sz w:val="24"/>
          <w:lang w:val="es-ES"/>
        </w:rPr>
        <w:t xml:space="preserve">ue realizaban los apóstoles. </w:t>
      </w:r>
      <w:r w:rsidRPr="00953361">
        <w:rPr>
          <w:rFonts w:ascii="Times New Roman" w:hAnsi="Times New Roman" w:cs="Times New Roman"/>
          <w:sz w:val="24"/>
          <w:lang w:val="es-ES"/>
        </w:rPr>
        <w:t xml:space="preserve">Todos los creyentes estaban juntos y tenían </w:t>
      </w:r>
      <w:r>
        <w:rPr>
          <w:rFonts w:ascii="Times New Roman" w:hAnsi="Times New Roman" w:cs="Times New Roman"/>
          <w:sz w:val="24"/>
          <w:lang w:val="es-ES"/>
        </w:rPr>
        <w:t xml:space="preserve">todo en común: </w:t>
      </w:r>
      <w:r w:rsidRPr="00953361">
        <w:rPr>
          <w:rFonts w:ascii="Times New Roman" w:hAnsi="Times New Roman" w:cs="Times New Roman"/>
          <w:sz w:val="24"/>
          <w:lang w:val="es-ES"/>
        </w:rPr>
        <w:t>vendían sus propiedades y posesiones, y compartían sus bienes entre sí se</w:t>
      </w:r>
      <w:r>
        <w:rPr>
          <w:rFonts w:ascii="Times New Roman" w:hAnsi="Times New Roman" w:cs="Times New Roman"/>
          <w:sz w:val="24"/>
          <w:lang w:val="es-ES"/>
        </w:rPr>
        <w:t>gún la necesidad de cada uno.</w:t>
      </w:r>
      <w:r w:rsidRPr="00953361">
        <w:rPr>
          <w:rFonts w:ascii="Times New Roman" w:hAnsi="Times New Roman" w:cs="Times New Roman"/>
          <w:sz w:val="24"/>
          <w:lang w:val="es-ES"/>
        </w:rPr>
        <w:t xml:space="preserve"> No dejaban de reunirse en el templo ni un solo día. De casa en casa partían el pan y compartían la comida con alegría y generosidad,</w:t>
      </w:r>
      <w:r>
        <w:rPr>
          <w:rFonts w:ascii="Times New Roman" w:hAnsi="Times New Roman" w:cs="Times New Roman"/>
          <w:sz w:val="24"/>
          <w:lang w:val="es-ES"/>
        </w:rPr>
        <w:t xml:space="preserve"> </w:t>
      </w:r>
      <w:r w:rsidRPr="00953361">
        <w:rPr>
          <w:rFonts w:ascii="Times New Roman" w:hAnsi="Times New Roman" w:cs="Times New Roman"/>
          <w:sz w:val="24"/>
          <w:lang w:val="es-ES"/>
        </w:rPr>
        <w:t>alabando a Dios y disfrutando de la estimación general del pueblo. Y cada día el Señor añadía al grupo los que iban siendo salvos.</w:t>
      </w:r>
      <w:r>
        <w:rPr>
          <w:rFonts w:ascii="Times New Roman" w:hAnsi="Times New Roman" w:cs="Times New Roman"/>
          <w:sz w:val="24"/>
          <w:lang w:val="es-ES"/>
        </w:rPr>
        <w:t xml:space="preserve"> (Hechos 2.42–47)</w:t>
      </w:r>
    </w:p>
    <w:p w14:paraId="5834954B" w14:textId="77777777" w:rsidR="00395B8A" w:rsidRDefault="00395B8A" w:rsidP="00191049">
      <w:pPr>
        <w:spacing w:after="0" w:line="240" w:lineRule="auto"/>
        <w:rPr>
          <w:rFonts w:ascii="Times New Roman" w:hAnsi="Times New Roman" w:cs="Times New Roman"/>
          <w:i/>
          <w:sz w:val="24"/>
          <w:lang w:val="es-ES"/>
        </w:rPr>
      </w:pPr>
      <w:r>
        <w:rPr>
          <w:rFonts w:ascii="Times New Roman" w:hAnsi="Times New Roman" w:cs="Times New Roman"/>
          <w:sz w:val="24"/>
          <w:lang w:val="es-ES"/>
        </w:rPr>
        <w:lastRenderedPageBreak/>
        <w:t>Si pudiéramos v</w:t>
      </w:r>
      <w:r w:rsidR="00191049">
        <w:rPr>
          <w:rFonts w:ascii="Times New Roman" w:hAnsi="Times New Roman" w:cs="Times New Roman"/>
          <w:sz w:val="24"/>
          <w:lang w:val="es-ES"/>
        </w:rPr>
        <w:t>iajar en el tiempo y sentarnos en</w:t>
      </w:r>
      <w:r>
        <w:rPr>
          <w:rFonts w:ascii="Times New Roman" w:hAnsi="Times New Roman" w:cs="Times New Roman"/>
          <w:sz w:val="24"/>
          <w:lang w:val="es-ES"/>
        </w:rPr>
        <w:t xml:space="preserve"> sus casas y preguntarles por qué se reunían, ellos responderían: </w:t>
      </w:r>
      <w:r>
        <w:rPr>
          <w:rFonts w:ascii="Times New Roman" w:hAnsi="Times New Roman" w:cs="Times New Roman"/>
          <w:i/>
          <w:sz w:val="24"/>
          <w:lang w:val="es-ES"/>
        </w:rPr>
        <w:t>en todo lo que hacemos, creemos en seguir el estilo de vida de Jesús.</w:t>
      </w:r>
    </w:p>
    <w:p w14:paraId="74505288" w14:textId="77777777" w:rsidR="00970DE3" w:rsidRDefault="00191049" w:rsidP="00191049">
      <w:pPr>
        <w:spacing w:after="0" w:line="240" w:lineRule="auto"/>
        <w:rPr>
          <w:rFonts w:ascii="Times New Roman" w:hAnsi="Times New Roman" w:cs="Times New Roman"/>
          <w:sz w:val="24"/>
          <w:lang w:val="es-ES"/>
        </w:rPr>
      </w:pPr>
      <w:r>
        <w:rPr>
          <w:rFonts w:ascii="Times New Roman" w:hAnsi="Times New Roman" w:cs="Times New Roman"/>
          <w:sz w:val="24"/>
          <w:lang w:val="es-ES"/>
        </w:rPr>
        <w:t>Jesús era el por</w:t>
      </w:r>
      <w:r w:rsidR="00082EC4">
        <w:rPr>
          <w:rFonts w:ascii="Times New Roman" w:hAnsi="Times New Roman" w:cs="Times New Roman"/>
          <w:sz w:val="24"/>
          <w:lang w:val="es-ES"/>
        </w:rPr>
        <w:t>qué hacían cualquier cosa que h</w:t>
      </w:r>
      <w:r w:rsidR="00395B8A">
        <w:rPr>
          <w:rFonts w:ascii="Times New Roman" w:hAnsi="Times New Roman" w:cs="Times New Roman"/>
          <w:sz w:val="24"/>
          <w:lang w:val="es-ES"/>
        </w:rPr>
        <w:t>i</w:t>
      </w:r>
      <w:r w:rsidR="00082EC4">
        <w:rPr>
          <w:rFonts w:ascii="Times New Roman" w:hAnsi="Times New Roman" w:cs="Times New Roman"/>
          <w:sz w:val="24"/>
          <w:lang w:val="es-ES"/>
        </w:rPr>
        <w:t>ci</w:t>
      </w:r>
      <w:r w:rsidR="00395B8A">
        <w:rPr>
          <w:rFonts w:ascii="Times New Roman" w:hAnsi="Times New Roman" w:cs="Times New Roman"/>
          <w:sz w:val="24"/>
          <w:lang w:val="es-ES"/>
        </w:rPr>
        <w:t>eran. Fíjate en que Lucas escribe ac</w:t>
      </w:r>
      <w:r>
        <w:rPr>
          <w:rFonts w:ascii="Times New Roman" w:hAnsi="Times New Roman" w:cs="Times New Roman"/>
          <w:sz w:val="24"/>
          <w:lang w:val="es-ES"/>
        </w:rPr>
        <w:t>erca de «todos los creyentes». E</w:t>
      </w:r>
      <w:r w:rsidR="00395B8A">
        <w:rPr>
          <w:rFonts w:ascii="Times New Roman" w:hAnsi="Times New Roman" w:cs="Times New Roman"/>
          <w:sz w:val="24"/>
          <w:lang w:val="es-ES"/>
        </w:rPr>
        <w:t>stos son los que habían escuchado el sermón de Pedro que describía cómo Jesús era la respuesta a las profecías del Antiguo Testamento. Había declarado q</w:t>
      </w:r>
      <w:r>
        <w:rPr>
          <w:rFonts w:ascii="Times New Roman" w:hAnsi="Times New Roman" w:cs="Times New Roman"/>
          <w:sz w:val="24"/>
          <w:lang w:val="es-ES"/>
        </w:rPr>
        <w:t>ue Jesús era «Señor y Cristo». E</w:t>
      </w:r>
      <w:r w:rsidR="00395B8A">
        <w:rPr>
          <w:rFonts w:ascii="Times New Roman" w:hAnsi="Times New Roman" w:cs="Times New Roman"/>
          <w:sz w:val="24"/>
          <w:lang w:val="es-ES"/>
        </w:rPr>
        <w:t>stos son los primeros cristia</w:t>
      </w:r>
      <w:r>
        <w:rPr>
          <w:rFonts w:ascii="Times New Roman" w:hAnsi="Times New Roman" w:cs="Times New Roman"/>
          <w:sz w:val="24"/>
          <w:lang w:val="es-ES"/>
        </w:rPr>
        <w:t>nos, los pioneros del estudio</w:t>
      </w:r>
      <w:r w:rsidR="00395B8A">
        <w:rPr>
          <w:rFonts w:ascii="Times New Roman" w:hAnsi="Times New Roman" w:cs="Times New Roman"/>
          <w:sz w:val="24"/>
          <w:lang w:val="es-ES"/>
        </w:rPr>
        <w:t xml:space="preserve"> Creer.</w:t>
      </w:r>
    </w:p>
    <w:p w14:paraId="487B2803" w14:textId="77777777" w:rsidR="00970DE3" w:rsidRDefault="00970DE3" w:rsidP="00191049">
      <w:pPr>
        <w:spacing w:after="0" w:line="240" w:lineRule="auto"/>
        <w:rPr>
          <w:rFonts w:ascii="Times New Roman" w:hAnsi="Times New Roman" w:cs="Times New Roman"/>
          <w:sz w:val="24"/>
          <w:lang w:val="es-ES"/>
        </w:rPr>
      </w:pPr>
      <w:r>
        <w:rPr>
          <w:rFonts w:ascii="Times New Roman" w:hAnsi="Times New Roman" w:cs="Times New Roman"/>
          <w:b/>
          <w:sz w:val="24"/>
          <w:lang w:val="es-ES"/>
        </w:rPr>
        <w:t>Y sabían qué hacer y cóm</w:t>
      </w:r>
      <w:r w:rsidR="00191049">
        <w:rPr>
          <w:rFonts w:ascii="Times New Roman" w:hAnsi="Times New Roman" w:cs="Times New Roman"/>
          <w:b/>
          <w:sz w:val="24"/>
          <w:lang w:val="es-ES"/>
        </w:rPr>
        <w:t>o hacerlo porque tenían el «por</w:t>
      </w:r>
      <w:r>
        <w:rPr>
          <w:rFonts w:ascii="Times New Roman" w:hAnsi="Times New Roman" w:cs="Times New Roman"/>
          <w:b/>
          <w:sz w:val="24"/>
          <w:lang w:val="es-ES"/>
        </w:rPr>
        <w:t>qué»: Jesús.</w:t>
      </w:r>
      <w:r>
        <w:rPr>
          <w:rFonts w:ascii="Times New Roman" w:hAnsi="Times New Roman" w:cs="Times New Roman"/>
          <w:sz w:val="24"/>
          <w:lang w:val="es-ES"/>
        </w:rPr>
        <w:t xml:space="preserve"> No podían creer en Jesús y permanecer aislados los unos de los otros porque el Jesús en el que creían vivió su vida con otros.</w:t>
      </w:r>
    </w:p>
    <w:p w14:paraId="37BAD7A1" w14:textId="77777777" w:rsidR="00D41881" w:rsidRPr="00191049" w:rsidRDefault="00970DE3" w:rsidP="00191049">
      <w:pPr>
        <w:spacing w:after="0" w:line="240" w:lineRule="auto"/>
        <w:rPr>
          <w:rFonts w:ascii="Times New Roman" w:hAnsi="Times New Roman" w:cs="Times New Roman"/>
          <w:sz w:val="24"/>
          <w:lang w:val="es-ES"/>
        </w:rPr>
      </w:pPr>
      <w:r>
        <w:rPr>
          <w:rFonts w:ascii="Times New Roman" w:hAnsi="Times New Roman" w:cs="Times New Roman"/>
          <w:sz w:val="24"/>
          <w:lang w:val="es-ES"/>
        </w:rPr>
        <w:t>Comenzó en el principio. Jesú</w:t>
      </w:r>
      <w:r w:rsidR="00191049">
        <w:rPr>
          <w:rFonts w:ascii="Times New Roman" w:hAnsi="Times New Roman" w:cs="Times New Roman"/>
          <w:sz w:val="24"/>
          <w:lang w:val="es-ES"/>
        </w:rPr>
        <w:t>s ha sido parte de la divinidad</w:t>
      </w:r>
      <w:r>
        <w:rPr>
          <w:rFonts w:ascii="Times New Roman" w:hAnsi="Times New Roman" w:cs="Times New Roman"/>
          <w:sz w:val="24"/>
          <w:lang w:val="es-ES"/>
        </w:rPr>
        <w:t xml:space="preserve"> eternamente: Padre, </w:t>
      </w:r>
      <w:r w:rsidR="00191049">
        <w:rPr>
          <w:rFonts w:ascii="Times New Roman" w:hAnsi="Times New Roman" w:cs="Times New Roman"/>
          <w:sz w:val="24"/>
          <w:lang w:val="es-ES"/>
        </w:rPr>
        <w:t>Hijo</w:t>
      </w:r>
      <w:r>
        <w:rPr>
          <w:rFonts w:ascii="Times New Roman" w:hAnsi="Times New Roman" w:cs="Times New Roman"/>
          <w:sz w:val="24"/>
          <w:lang w:val="es-ES"/>
        </w:rPr>
        <w:t xml:space="preserve"> y Espíritu. Esta es una de las creencias principales. Dios es una comunidad de iguales que comparten todo lo que tienen y lo que son unos con otros.</w:t>
      </w:r>
      <w:r w:rsidR="00AE34DD">
        <w:rPr>
          <w:rFonts w:ascii="Times New Roman" w:hAnsi="Times New Roman" w:cs="Times New Roman"/>
          <w:sz w:val="24"/>
          <w:lang w:val="es-ES"/>
        </w:rPr>
        <w:t xml:space="preserve"> </w:t>
      </w:r>
    </w:p>
    <w:p w14:paraId="15EEFB7B" w14:textId="77777777" w:rsidR="00082EC4" w:rsidRDefault="00082EC4" w:rsidP="00191049">
      <w:pPr>
        <w:spacing w:after="0" w:line="240" w:lineRule="auto"/>
        <w:rPr>
          <w:rFonts w:ascii="Times New Roman" w:hAnsi="Times New Roman" w:cs="Times New Roman"/>
          <w:sz w:val="24"/>
          <w:lang w:val="es-ES"/>
        </w:rPr>
      </w:pPr>
      <w:r w:rsidRPr="00082EC4">
        <w:rPr>
          <w:rFonts w:ascii="Times New Roman" w:hAnsi="Times New Roman" w:cs="Times New Roman"/>
          <w:sz w:val="24"/>
          <w:lang w:val="es-ES"/>
        </w:rPr>
        <w:t>A continuación, Dios creó a la humanidad a su imagen.</w:t>
      </w:r>
      <w:r>
        <w:rPr>
          <w:rFonts w:ascii="Times New Roman" w:hAnsi="Times New Roman" w:cs="Times New Roman"/>
          <w:sz w:val="24"/>
          <w:lang w:val="es-ES"/>
        </w:rPr>
        <w:t xml:space="preserve"> «Hombre y mujer» los creó. La imagen de Dios en nosotro</w:t>
      </w:r>
      <w:r w:rsidR="00F25B56">
        <w:rPr>
          <w:rFonts w:ascii="Times New Roman" w:hAnsi="Times New Roman" w:cs="Times New Roman"/>
          <w:sz w:val="24"/>
          <w:lang w:val="es-ES"/>
        </w:rPr>
        <w:t>s es una de relación o comunión</w:t>
      </w:r>
      <w:r>
        <w:rPr>
          <w:rFonts w:ascii="Times New Roman" w:hAnsi="Times New Roman" w:cs="Times New Roman"/>
          <w:sz w:val="24"/>
          <w:lang w:val="es-ES"/>
        </w:rPr>
        <w:t>.</w:t>
      </w:r>
    </w:p>
    <w:p w14:paraId="0C3255CF" w14:textId="77777777" w:rsidR="00082EC4" w:rsidRDefault="00082EC4" w:rsidP="00191049">
      <w:pPr>
        <w:spacing w:after="0" w:line="240" w:lineRule="auto"/>
        <w:rPr>
          <w:rFonts w:ascii="Times New Roman" w:hAnsi="Times New Roman" w:cs="Times New Roman"/>
          <w:sz w:val="24"/>
          <w:lang w:val="es-ES"/>
        </w:rPr>
      </w:pPr>
      <w:r>
        <w:rPr>
          <w:rFonts w:ascii="Times New Roman" w:hAnsi="Times New Roman" w:cs="Times New Roman"/>
          <w:sz w:val="24"/>
          <w:lang w:val="es-ES"/>
        </w:rPr>
        <w:t xml:space="preserve">Después, </w:t>
      </w:r>
      <w:r w:rsidR="00191049">
        <w:rPr>
          <w:rFonts w:ascii="Times New Roman" w:hAnsi="Times New Roman" w:cs="Times New Roman"/>
          <w:sz w:val="24"/>
          <w:lang w:val="es-ES"/>
        </w:rPr>
        <w:t>Dios llamó a Abraham cuando él</w:t>
      </w:r>
      <w:r>
        <w:rPr>
          <w:rFonts w:ascii="Times New Roman" w:hAnsi="Times New Roman" w:cs="Times New Roman"/>
          <w:sz w:val="24"/>
          <w:lang w:val="es-ES"/>
        </w:rPr>
        <w:t xml:space="preserve"> no tenía hijos y tenía una mujer que era estéril, para ser parte de su vida y crecer juntos hasta ser una gran</w:t>
      </w:r>
      <w:r w:rsidR="00191049">
        <w:rPr>
          <w:rFonts w:ascii="Times New Roman" w:hAnsi="Times New Roman" w:cs="Times New Roman"/>
          <w:sz w:val="24"/>
          <w:lang w:val="es-ES"/>
        </w:rPr>
        <w:t xml:space="preserve"> nación. De la misma forma en</w:t>
      </w:r>
      <w:r>
        <w:rPr>
          <w:rFonts w:ascii="Times New Roman" w:hAnsi="Times New Roman" w:cs="Times New Roman"/>
          <w:sz w:val="24"/>
          <w:lang w:val="es-ES"/>
        </w:rPr>
        <w:t xml:space="preserve"> que las parejas muestra</w:t>
      </w:r>
      <w:r w:rsidR="00364A12">
        <w:rPr>
          <w:rFonts w:ascii="Times New Roman" w:hAnsi="Times New Roman" w:cs="Times New Roman"/>
          <w:sz w:val="24"/>
          <w:lang w:val="es-ES"/>
        </w:rPr>
        <w:t>n</w:t>
      </w:r>
      <w:r>
        <w:rPr>
          <w:rFonts w:ascii="Times New Roman" w:hAnsi="Times New Roman" w:cs="Times New Roman"/>
          <w:sz w:val="24"/>
          <w:lang w:val="es-ES"/>
        </w:rPr>
        <w:t xml:space="preserve"> su amor al tener y criar hijos, Dios extiende el suyo a la creación de un pueblo para que sean sus hijos.</w:t>
      </w:r>
    </w:p>
    <w:p w14:paraId="02129B8D" w14:textId="77777777" w:rsidR="00F25B56" w:rsidRDefault="00F25B56" w:rsidP="00191049">
      <w:pPr>
        <w:spacing w:after="0" w:line="240" w:lineRule="auto"/>
        <w:rPr>
          <w:rFonts w:ascii="Times New Roman" w:hAnsi="Times New Roman" w:cs="Times New Roman"/>
          <w:sz w:val="24"/>
          <w:lang w:val="es-ES"/>
        </w:rPr>
      </w:pPr>
      <w:r>
        <w:rPr>
          <w:rFonts w:ascii="Times New Roman" w:hAnsi="Times New Roman" w:cs="Times New Roman"/>
          <w:sz w:val="24"/>
          <w:lang w:val="es-ES"/>
        </w:rPr>
        <w:t xml:space="preserve">Por eso, </w:t>
      </w:r>
      <w:r w:rsidR="00191049">
        <w:rPr>
          <w:rFonts w:ascii="Times New Roman" w:hAnsi="Times New Roman" w:cs="Times New Roman"/>
          <w:sz w:val="24"/>
          <w:lang w:val="es-ES"/>
        </w:rPr>
        <w:t xml:space="preserve">no es sorpresa que la comunión </w:t>
      </w:r>
      <w:r>
        <w:rPr>
          <w:rFonts w:ascii="Times New Roman" w:hAnsi="Times New Roman" w:cs="Times New Roman"/>
          <w:sz w:val="24"/>
          <w:lang w:val="es-ES"/>
        </w:rPr>
        <w:t>s</w:t>
      </w:r>
      <w:r w:rsidR="00191049">
        <w:rPr>
          <w:rFonts w:ascii="Times New Roman" w:hAnsi="Times New Roman" w:cs="Times New Roman"/>
          <w:sz w:val="24"/>
          <w:lang w:val="es-ES"/>
        </w:rPr>
        <w:t>ea</w:t>
      </w:r>
      <w:r>
        <w:rPr>
          <w:rFonts w:ascii="Times New Roman" w:hAnsi="Times New Roman" w:cs="Times New Roman"/>
          <w:sz w:val="24"/>
          <w:lang w:val="es-ES"/>
        </w:rPr>
        <w:t xml:space="preserve"> parte de la naturaleza de Jesús. Por lo tanto, cuando se hizo carne, reunió a algunos otros para que anduvie</w:t>
      </w:r>
      <w:r w:rsidR="00191049">
        <w:rPr>
          <w:rFonts w:ascii="Times New Roman" w:hAnsi="Times New Roman" w:cs="Times New Roman"/>
          <w:sz w:val="24"/>
          <w:lang w:val="es-ES"/>
        </w:rPr>
        <w:t>ran con É</w:t>
      </w:r>
      <w:r>
        <w:rPr>
          <w:rFonts w:ascii="Times New Roman" w:hAnsi="Times New Roman" w:cs="Times New Roman"/>
          <w:sz w:val="24"/>
          <w:lang w:val="es-ES"/>
        </w:rPr>
        <w:t>l por la vida. Después de una noche de oración, llam</w:t>
      </w:r>
      <w:r w:rsidR="00987F85">
        <w:rPr>
          <w:rFonts w:ascii="Times New Roman" w:hAnsi="Times New Roman" w:cs="Times New Roman"/>
          <w:sz w:val="24"/>
          <w:lang w:val="es-ES"/>
        </w:rPr>
        <w:t>ó a 12 para que estuvieran con É</w:t>
      </w:r>
      <w:r w:rsidR="00191049">
        <w:rPr>
          <w:rFonts w:ascii="Times New Roman" w:hAnsi="Times New Roman" w:cs="Times New Roman"/>
          <w:sz w:val="24"/>
          <w:lang w:val="es-ES"/>
        </w:rPr>
        <w:t xml:space="preserve">l. Fíjate en quiénes escogió: </w:t>
      </w:r>
      <w:r>
        <w:rPr>
          <w:rFonts w:ascii="Times New Roman" w:hAnsi="Times New Roman" w:cs="Times New Roman"/>
          <w:sz w:val="24"/>
          <w:lang w:val="es-ES"/>
        </w:rPr>
        <w:t>un recaudador de impuestos, algunos pescadores, un zelote, un traidor, y un dudoso.</w:t>
      </w:r>
    </w:p>
    <w:p w14:paraId="1EE6304A" w14:textId="77777777" w:rsidR="00F25B56" w:rsidRDefault="00191049" w:rsidP="00191049">
      <w:pPr>
        <w:spacing w:after="0" w:line="240" w:lineRule="auto"/>
        <w:rPr>
          <w:rFonts w:ascii="Times New Roman" w:hAnsi="Times New Roman" w:cs="Times New Roman"/>
          <w:sz w:val="24"/>
          <w:lang w:val="es-ES"/>
        </w:rPr>
      </w:pPr>
      <w:r>
        <w:rPr>
          <w:rFonts w:ascii="Times New Roman" w:hAnsi="Times New Roman" w:cs="Times New Roman"/>
          <w:sz w:val="24"/>
          <w:lang w:val="es-ES"/>
        </w:rPr>
        <w:t>E</w:t>
      </w:r>
      <w:r w:rsidR="00F25B56" w:rsidRPr="00F25B56">
        <w:rPr>
          <w:rFonts w:ascii="Times New Roman" w:hAnsi="Times New Roman" w:cs="Times New Roman"/>
          <w:sz w:val="24"/>
          <w:lang w:val="es-ES"/>
        </w:rPr>
        <w:t>stos hombres no tenían nada en común</w:t>
      </w:r>
      <w:r w:rsidR="00F25B56">
        <w:rPr>
          <w:rFonts w:ascii="Times New Roman" w:hAnsi="Times New Roman" w:cs="Times New Roman"/>
          <w:sz w:val="24"/>
          <w:lang w:val="es-ES"/>
        </w:rPr>
        <w:t xml:space="preserve"> los unos con los otros excepto a Jesús. Él era el común denom</w:t>
      </w:r>
      <w:r>
        <w:rPr>
          <w:rFonts w:ascii="Times New Roman" w:hAnsi="Times New Roman" w:cs="Times New Roman"/>
          <w:sz w:val="24"/>
          <w:lang w:val="es-ES"/>
        </w:rPr>
        <w:t>inador entre ellos. Nadie más lo</w:t>
      </w:r>
      <w:r w:rsidR="00F25B56">
        <w:rPr>
          <w:rFonts w:ascii="Times New Roman" w:hAnsi="Times New Roman" w:cs="Times New Roman"/>
          <w:sz w:val="24"/>
          <w:lang w:val="es-ES"/>
        </w:rPr>
        <w:t>s quería. Todos ellos eran hombres que habían sido rechazados de la formación rabínica. A aquellos que no valían se les decía: «vayan a hacer bebés, oren para que se conviertan en rabinos, y hagan su trabajo».</w:t>
      </w:r>
      <w:r w:rsidR="00F25B56">
        <w:rPr>
          <w:rStyle w:val="Refdenotaalpie"/>
          <w:rFonts w:ascii="Times New Roman" w:hAnsi="Times New Roman" w:cs="Times New Roman"/>
          <w:sz w:val="24"/>
        </w:rPr>
        <w:footnoteReference w:id="3"/>
      </w:r>
    </w:p>
    <w:p w14:paraId="7FD745F9" w14:textId="77777777" w:rsidR="00F25B56" w:rsidRDefault="00191049" w:rsidP="00191049">
      <w:pPr>
        <w:spacing w:after="0" w:line="240" w:lineRule="auto"/>
        <w:rPr>
          <w:rFonts w:ascii="Times New Roman" w:hAnsi="Times New Roman" w:cs="Times New Roman"/>
          <w:sz w:val="24"/>
          <w:lang w:val="es-ES"/>
        </w:rPr>
      </w:pPr>
      <w:r>
        <w:rPr>
          <w:rFonts w:ascii="Times New Roman" w:hAnsi="Times New Roman" w:cs="Times New Roman"/>
          <w:sz w:val="24"/>
          <w:lang w:val="es-ES"/>
        </w:rPr>
        <w:t>Y así lo hicieron. Jesús lo</w:t>
      </w:r>
      <w:r w:rsidR="00F25B56">
        <w:rPr>
          <w:rFonts w:ascii="Times New Roman" w:hAnsi="Times New Roman" w:cs="Times New Roman"/>
          <w:sz w:val="24"/>
          <w:lang w:val="es-ES"/>
        </w:rPr>
        <w:t>s llamó cuando estaban trabajan</w:t>
      </w:r>
      <w:r>
        <w:rPr>
          <w:rFonts w:ascii="Times New Roman" w:hAnsi="Times New Roman" w:cs="Times New Roman"/>
          <w:sz w:val="24"/>
          <w:lang w:val="es-ES"/>
        </w:rPr>
        <w:t>do cerca del mar o en una mesa</w:t>
      </w:r>
      <w:r w:rsidR="00F25B56">
        <w:rPr>
          <w:rFonts w:ascii="Times New Roman" w:hAnsi="Times New Roman" w:cs="Times New Roman"/>
          <w:sz w:val="24"/>
          <w:lang w:val="es-ES"/>
        </w:rPr>
        <w:t xml:space="preserve"> de</w:t>
      </w:r>
      <w:r>
        <w:rPr>
          <w:rFonts w:ascii="Times New Roman" w:hAnsi="Times New Roman" w:cs="Times New Roman"/>
          <w:sz w:val="24"/>
          <w:lang w:val="es-ES"/>
        </w:rPr>
        <w:t xml:space="preserve"> recaudación de</w:t>
      </w:r>
      <w:r w:rsidR="00F25B56">
        <w:rPr>
          <w:rFonts w:ascii="Times New Roman" w:hAnsi="Times New Roman" w:cs="Times New Roman"/>
          <w:sz w:val="24"/>
          <w:lang w:val="es-ES"/>
        </w:rPr>
        <w:t xml:space="preserve"> impuestos. Ellos le vieron como su Rabino, o m</w:t>
      </w:r>
      <w:r>
        <w:rPr>
          <w:rFonts w:ascii="Times New Roman" w:hAnsi="Times New Roman" w:cs="Times New Roman"/>
          <w:sz w:val="24"/>
          <w:lang w:val="es-ES"/>
        </w:rPr>
        <w:t>aestro, e hicieron lo que habrí</w:t>
      </w:r>
      <w:r w:rsidR="00F25B56">
        <w:rPr>
          <w:rFonts w:ascii="Times New Roman" w:hAnsi="Times New Roman" w:cs="Times New Roman"/>
          <w:sz w:val="24"/>
          <w:lang w:val="es-ES"/>
        </w:rPr>
        <w:t>an hecho si hubiera</w:t>
      </w:r>
      <w:r>
        <w:rPr>
          <w:rFonts w:ascii="Times New Roman" w:hAnsi="Times New Roman" w:cs="Times New Roman"/>
          <w:sz w:val="24"/>
          <w:lang w:val="es-ES"/>
        </w:rPr>
        <w:t>n</w:t>
      </w:r>
      <w:r w:rsidR="00F25B56">
        <w:rPr>
          <w:rFonts w:ascii="Times New Roman" w:hAnsi="Times New Roman" w:cs="Times New Roman"/>
          <w:sz w:val="24"/>
          <w:lang w:val="es-ES"/>
        </w:rPr>
        <w:t xml:space="preserve"> sido escogidos cuando eran más jóvenes para seguir a un rabino: dejaron todo para seguirle </w:t>
      </w:r>
      <w:r w:rsidR="00860C53">
        <w:rPr>
          <w:rFonts w:ascii="Times New Roman" w:hAnsi="Times New Roman" w:cs="Times New Roman"/>
          <w:sz w:val="24"/>
          <w:lang w:val="es-ES"/>
        </w:rPr>
        <w:t xml:space="preserve">y </w:t>
      </w:r>
      <w:r w:rsidR="00F25B56">
        <w:rPr>
          <w:rFonts w:ascii="Times New Roman" w:hAnsi="Times New Roman" w:cs="Times New Roman"/>
          <w:sz w:val="24"/>
          <w:lang w:val="es-ES"/>
        </w:rPr>
        <w:t>aprender de él.</w:t>
      </w:r>
    </w:p>
    <w:p w14:paraId="00A4500E" w14:textId="77777777" w:rsidR="00F25B56" w:rsidRDefault="00F25B56" w:rsidP="00191049">
      <w:pPr>
        <w:spacing w:after="0" w:line="240" w:lineRule="auto"/>
        <w:rPr>
          <w:rFonts w:ascii="Times New Roman" w:hAnsi="Times New Roman" w:cs="Times New Roman"/>
          <w:sz w:val="24"/>
          <w:lang w:val="es-ES"/>
        </w:rPr>
      </w:pPr>
      <w:r>
        <w:rPr>
          <w:rFonts w:ascii="Times New Roman" w:hAnsi="Times New Roman" w:cs="Times New Roman"/>
          <w:sz w:val="24"/>
          <w:lang w:val="es-ES"/>
        </w:rPr>
        <w:t xml:space="preserve">Y no sólo escucharon enseñanzas de </w:t>
      </w:r>
      <w:r w:rsidR="00191049">
        <w:rPr>
          <w:rFonts w:ascii="Times New Roman" w:hAnsi="Times New Roman" w:cs="Times New Roman"/>
          <w:sz w:val="24"/>
          <w:lang w:val="es-ES"/>
        </w:rPr>
        <w:t>Jesús acerca de la comunión y có</w:t>
      </w:r>
      <w:r>
        <w:rPr>
          <w:rFonts w:ascii="Times New Roman" w:hAnsi="Times New Roman" w:cs="Times New Roman"/>
          <w:sz w:val="24"/>
          <w:lang w:val="es-ES"/>
        </w:rPr>
        <w:t>mo llevarla a cabo, sino que vieron lo que era la comunión. Y rápidamente aprendieron que Jesús era el que les mantendría unidos.</w:t>
      </w:r>
    </w:p>
    <w:p w14:paraId="3A9FE075" w14:textId="77777777" w:rsidR="003E17C1" w:rsidRDefault="00F25B56" w:rsidP="00191049">
      <w:pPr>
        <w:spacing w:after="0" w:line="240" w:lineRule="auto"/>
        <w:rPr>
          <w:rFonts w:ascii="Times New Roman" w:hAnsi="Times New Roman" w:cs="Times New Roman"/>
          <w:sz w:val="24"/>
          <w:lang w:val="es-ES"/>
        </w:rPr>
      </w:pPr>
      <w:r>
        <w:rPr>
          <w:rFonts w:ascii="Times New Roman" w:hAnsi="Times New Roman" w:cs="Times New Roman"/>
          <w:sz w:val="24"/>
          <w:lang w:val="es-ES"/>
        </w:rPr>
        <w:t xml:space="preserve">Jesús era el </w:t>
      </w:r>
      <w:r w:rsidR="00191049">
        <w:rPr>
          <w:rFonts w:ascii="Times New Roman" w:hAnsi="Times New Roman" w:cs="Times New Roman"/>
          <w:sz w:val="24"/>
          <w:lang w:val="es-ES"/>
        </w:rPr>
        <w:t>«por</w:t>
      </w:r>
      <w:r>
        <w:rPr>
          <w:rFonts w:ascii="Times New Roman" w:hAnsi="Times New Roman" w:cs="Times New Roman"/>
          <w:sz w:val="24"/>
          <w:lang w:val="es-ES"/>
        </w:rPr>
        <w:t>qué</w:t>
      </w:r>
      <w:r w:rsidR="00860C53">
        <w:rPr>
          <w:rFonts w:ascii="Times New Roman" w:hAnsi="Times New Roman" w:cs="Times New Roman"/>
          <w:sz w:val="24"/>
          <w:lang w:val="es-ES"/>
        </w:rPr>
        <w:t xml:space="preserve">» de </w:t>
      </w:r>
      <w:r>
        <w:rPr>
          <w:rFonts w:ascii="Times New Roman" w:hAnsi="Times New Roman" w:cs="Times New Roman"/>
          <w:sz w:val="24"/>
          <w:lang w:val="es-ES"/>
        </w:rPr>
        <w:t>cualquier cosa que h</w:t>
      </w:r>
      <w:r w:rsidR="00860C53">
        <w:rPr>
          <w:rFonts w:ascii="Times New Roman" w:hAnsi="Times New Roman" w:cs="Times New Roman"/>
          <w:sz w:val="24"/>
          <w:lang w:val="es-ES"/>
        </w:rPr>
        <w:t xml:space="preserve">icieran. Si les preguntaras </w:t>
      </w:r>
      <w:r>
        <w:rPr>
          <w:rFonts w:ascii="Times New Roman" w:hAnsi="Times New Roman" w:cs="Times New Roman"/>
          <w:sz w:val="24"/>
          <w:lang w:val="es-ES"/>
        </w:rPr>
        <w:t>por qué se reunían, dirían: «Porque Jesús lo ha</w:t>
      </w:r>
      <w:r w:rsidR="00191049">
        <w:rPr>
          <w:rFonts w:ascii="Times New Roman" w:hAnsi="Times New Roman" w:cs="Times New Roman"/>
          <w:sz w:val="24"/>
          <w:lang w:val="es-ES"/>
        </w:rPr>
        <w:t>cía». Si les preguntaras por qué</w:t>
      </w:r>
      <w:r>
        <w:rPr>
          <w:rFonts w:ascii="Times New Roman" w:hAnsi="Times New Roman" w:cs="Times New Roman"/>
          <w:sz w:val="24"/>
          <w:lang w:val="es-ES"/>
        </w:rPr>
        <w:t xml:space="preserve"> oraban, dirían: «Jesús lo hacía». Si les preguntaras</w:t>
      </w:r>
      <w:r w:rsidR="003E17C1">
        <w:rPr>
          <w:rFonts w:ascii="Times New Roman" w:hAnsi="Times New Roman" w:cs="Times New Roman"/>
          <w:sz w:val="24"/>
          <w:lang w:val="es-ES"/>
        </w:rPr>
        <w:t xml:space="preserve"> por</w:t>
      </w:r>
      <w:r w:rsidR="00860C53">
        <w:rPr>
          <w:rFonts w:ascii="Times New Roman" w:hAnsi="Times New Roman" w:cs="Times New Roman"/>
          <w:sz w:val="24"/>
          <w:lang w:val="es-ES"/>
        </w:rPr>
        <w:t xml:space="preserve"> qué</w:t>
      </w:r>
      <w:r w:rsidR="003E17C1">
        <w:rPr>
          <w:rFonts w:ascii="Times New Roman" w:hAnsi="Times New Roman" w:cs="Times New Roman"/>
          <w:sz w:val="24"/>
          <w:lang w:val="es-ES"/>
        </w:rPr>
        <w:t xml:space="preserve"> se perdonaban los unos a los otros, ellos dirían: «Jesús lo hacía».</w:t>
      </w:r>
    </w:p>
    <w:p w14:paraId="28EC97B7" w14:textId="40C25235" w:rsidR="004763A7" w:rsidRDefault="003E17C1" w:rsidP="00191049">
      <w:pPr>
        <w:spacing w:after="0" w:line="240" w:lineRule="auto"/>
        <w:rPr>
          <w:rFonts w:ascii="Times New Roman" w:hAnsi="Times New Roman" w:cs="Times New Roman"/>
          <w:sz w:val="24"/>
          <w:lang w:val="es-ES"/>
        </w:rPr>
      </w:pPr>
      <w:r>
        <w:rPr>
          <w:rFonts w:ascii="Times New Roman" w:hAnsi="Times New Roman" w:cs="Times New Roman"/>
          <w:sz w:val="24"/>
          <w:lang w:val="es-ES"/>
        </w:rPr>
        <w:t>Cuando yo esta</w:t>
      </w:r>
      <w:r w:rsidR="00860C53">
        <w:rPr>
          <w:rFonts w:ascii="Times New Roman" w:hAnsi="Times New Roman" w:cs="Times New Roman"/>
          <w:sz w:val="24"/>
          <w:lang w:val="es-ES"/>
        </w:rPr>
        <w:t>ba en la u</w:t>
      </w:r>
      <w:r>
        <w:rPr>
          <w:rFonts w:ascii="Times New Roman" w:hAnsi="Times New Roman" w:cs="Times New Roman"/>
          <w:sz w:val="24"/>
          <w:lang w:val="es-ES"/>
        </w:rPr>
        <w:t>niversidad y estudiaba un grado en estudio bíblico, tomé una clase</w:t>
      </w:r>
      <w:r w:rsidR="004763A7">
        <w:rPr>
          <w:rFonts w:ascii="Times New Roman" w:hAnsi="Times New Roman" w:cs="Times New Roman"/>
          <w:sz w:val="24"/>
          <w:lang w:val="es-ES"/>
        </w:rPr>
        <w:t xml:space="preserve"> que se llamaba</w:t>
      </w:r>
      <w:r w:rsidR="004763A7">
        <w:rPr>
          <w:rFonts w:ascii="Times New Roman" w:hAnsi="Times New Roman" w:cs="Times New Roman"/>
          <w:i/>
          <w:sz w:val="24"/>
          <w:lang w:val="es-ES"/>
        </w:rPr>
        <w:t xml:space="preserve"> teología del ministerio.</w:t>
      </w:r>
      <w:r w:rsidR="004763A7">
        <w:rPr>
          <w:rFonts w:ascii="Times New Roman" w:hAnsi="Times New Roman" w:cs="Times New Roman"/>
          <w:sz w:val="24"/>
          <w:lang w:val="es-ES"/>
        </w:rPr>
        <w:t xml:space="preserve"> Yo no estaba seguro de lo que significaba tener una teología del ministerio, pero el maestro era un hombre llamado Lynn Anderson, y poder aprender de Lynn era, para mí, lo más que uno se podía acercar a aprender de Jesús. Por lo tanto, me apunté a la clase.</w:t>
      </w:r>
    </w:p>
    <w:p w14:paraId="1785212C" w14:textId="77777777" w:rsidR="004763A7" w:rsidRDefault="004763A7" w:rsidP="00191049">
      <w:pPr>
        <w:spacing w:after="0" w:line="240" w:lineRule="auto"/>
        <w:rPr>
          <w:rFonts w:ascii="Times New Roman" w:hAnsi="Times New Roman" w:cs="Times New Roman"/>
          <w:sz w:val="24"/>
          <w:lang w:val="es-ES"/>
        </w:rPr>
      </w:pPr>
      <w:r>
        <w:rPr>
          <w:rFonts w:ascii="Times New Roman" w:hAnsi="Times New Roman" w:cs="Times New Roman"/>
          <w:sz w:val="24"/>
          <w:lang w:val="es-ES"/>
        </w:rPr>
        <w:t>En la primera clase, Lynn nos hizo la pregunta de «¿</w:t>
      </w:r>
      <w:r w:rsidR="00191049">
        <w:rPr>
          <w:rFonts w:ascii="Times New Roman" w:hAnsi="Times New Roman" w:cs="Times New Roman"/>
          <w:sz w:val="24"/>
          <w:lang w:val="es-ES"/>
        </w:rPr>
        <w:t>por qué?» en relación con e</w:t>
      </w:r>
      <w:r>
        <w:rPr>
          <w:rFonts w:ascii="Times New Roman" w:hAnsi="Times New Roman" w:cs="Times New Roman"/>
          <w:sz w:val="24"/>
          <w:lang w:val="es-ES"/>
        </w:rPr>
        <w:t>l ministerio. Y la mayoría de nosotros (como la mayoría de la gente), no teníamos respuesta. Teníamos alguna idea acerca de lo que haríamos en el ministerio y menos ideas todavía acerca de cómo lo haríamos. No teníamos ni idea de cómo responder al «¿por qué?».</w:t>
      </w:r>
    </w:p>
    <w:p w14:paraId="695658B8" w14:textId="3E7581B7" w:rsidR="004763A7" w:rsidRDefault="004763A7" w:rsidP="00191049">
      <w:pPr>
        <w:spacing w:after="0" w:line="240" w:lineRule="auto"/>
        <w:rPr>
          <w:rFonts w:ascii="Times New Roman" w:hAnsi="Times New Roman" w:cs="Times New Roman"/>
          <w:sz w:val="24"/>
          <w:lang w:val="es-ES"/>
        </w:rPr>
      </w:pPr>
      <w:r w:rsidRPr="004763A7">
        <w:rPr>
          <w:rFonts w:ascii="Times New Roman" w:hAnsi="Times New Roman" w:cs="Times New Roman"/>
          <w:sz w:val="24"/>
          <w:lang w:val="es-ES"/>
        </w:rPr>
        <w:lastRenderedPageBreak/>
        <w:t>Lynn nos ofreció ayuda. Él nos dio</w:t>
      </w:r>
      <w:r>
        <w:rPr>
          <w:rFonts w:ascii="Times New Roman" w:hAnsi="Times New Roman" w:cs="Times New Roman"/>
          <w:sz w:val="24"/>
          <w:lang w:val="es-ES"/>
        </w:rPr>
        <w:t xml:space="preserve"> esta afirmación para memorizarla:</w:t>
      </w:r>
      <w:r w:rsidR="00CA0799">
        <w:rPr>
          <w:rFonts w:ascii="Times New Roman" w:hAnsi="Times New Roman" w:cs="Times New Roman"/>
          <w:sz w:val="24"/>
          <w:lang w:val="es-ES"/>
        </w:rPr>
        <w:t xml:space="preserve"> «servimos en un ministerio porque</w:t>
      </w:r>
      <w:r>
        <w:rPr>
          <w:rFonts w:ascii="Times New Roman" w:hAnsi="Times New Roman" w:cs="Times New Roman"/>
          <w:sz w:val="24"/>
          <w:lang w:val="es-ES"/>
        </w:rPr>
        <w:t xml:space="preserve"> seguimos a Jesús. Él ministró a la gente. Y por lo tanto, nosotros deberíamos estar haciendo lo que Jesús haría y de la for</w:t>
      </w:r>
      <w:r w:rsidR="00191049">
        <w:rPr>
          <w:rFonts w:ascii="Times New Roman" w:hAnsi="Times New Roman" w:cs="Times New Roman"/>
          <w:sz w:val="24"/>
          <w:lang w:val="es-ES"/>
        </w:rPr>
        <w:t>ma en</w:t>
      </w:r>
      <w:r>
        <w:rPr>
          <w:rFonts w:ascii="Times New Roman" w:hAnsi="Times New Roman" w:cs="Times New Roman"/>
          <w:sz w:val="24"/>
          <w:lang w:val="es-ES"/>
        </w:rPr>
        <w:t xml:space="preserve"> que </w:t>
      </w:r>
      <w:r w:rsidR="00191049">
        <w:rPr>
          <w:rFonts w:ascii="Times New Roman" w:hAnsi="Times New Roman" w:cs="Times New Roman"/>
          <w:sz w:val="24"/>
          <w:lang w:val="es-ES"/>
        </w:rPr>
        <w:t xml:space="preserve">Él </w:t>
      </w:r>
      <w:r>
        <w:rPr>
          <w:rFonts w:ascii="Times New Roman" w:hAnsi="Times New Roman" w:cs="Times New Roman"/>
          <w:sz w:val="24"/>
          <w:lang w:val="es-ES"/>
        </w:rPr>
        <w:t>lo haría».</w:t>
      </w:r>
    </w:p>
    <w:p w14:paraId="30966C7A" w14:textId="3CFE196E" w:rsidR="004763A7" w:rsidRDefault="004763A7" w:rsidP="00191049">
      <w:pPr>
        <w:spacing w:after="0" w:line="240" w:lineRule="auto"/>
        <w:rPr>
          <w:rFonts w:ascii="Times New Roman" w:hAnsi="Times New Roman" w:cs="Times New Roman"/>
          <w:b/>
          <w:sz w:val="24"/>
          <w:lang w:val="es-ES"/>
        </w:rPr>
      </w:pPr>
      <w:r>
        <w:rPr>
          <w:rFonts w:ascii="Times New Roman" w:hAnsi="Times New Roman" w:cs="Times New Roman"/>
          <w:sz w:val="24"/>
          <w:lang w:val="es-ES"/>
        </w:rPr>
        <w:t>Esto resume la razón por la que los discípulos, en Hechos 2, se comportaron de la manera que lo hicieron. Ellos conocían su propósito. Y así, descubrimos que</w:t>
      </w:r>
      <w:r w:rsidR="00191049">
        <w:rPr>
          <w:rFonts w:ascii="Times New Roman" w:hAnsi="Times New Roman" w:cs="Times New Roman"/>
          <w:sz w:val="24"/>
          <w:lang w:val="es-ES"/>
        </w:rPr>
        <w:t xml:space="preserve"> el «cómo», que surgió del «por</w:t>
      </w:r>
      <w:r>
        <w:rPr>
          <w:rFonts w:ascii="Times New Roman" w:hAnsi="Times New Roman" w:cs="Times New Roman"/>
          <w:sz w:val="24"/>
          <w:lang w:val="es-ES"/>
        </w:rPr>
        <w:t>qué»</w:t>
      </w:r>
      <w:r w:rsidR="00CA0799">
        <w:rPr>
          <w:rFonts w:ascii="Times New Roman" w:hAnsi="Times New Roman" w:cs="Times New Roman"/>
          <w:sz w:val="24"/>
          <w:lang w:val="es-ES"/>
        </w:rPr>
        <w:t>,</w:t>
      </w:r>
      <w:r>
        <w:rPr>
          <w:rFonts w:ascii="Times New Roman" w:hAnsi="Times New Roman" w:cs="Times New Roman"/>
          <w:sz w:val="24"/>
          <w:lang w:val="es-ES"/>
        </w:rPr>
        <w:t xml:space="preserve"> era el siguiente: </w:t>
      </w:r>
      <w:r w:rsidR="00F238AD">
        <w:rPr>
          <w:rFonts w:ascii="Times New Roman" w:hAnsi="Times New Roman" w:cs="Times New Roman"/>
          <w:b/>
          <w:sz w:val="24"/>
          <w:lang w:val="es-ES"/>
        </w:rPr>
        <w:t>se entregaron los unos a los otros</w:t>
      </w:r>
      <w:r>
        <w:rPr>
          <w:rFonts w:ascii="Times New Roman" w:hAnsi="Times New Roman" w:cs="Times New Roman"/>
          <w:b/>
          <w:sz w:val="24"/>
          <w:lang w:val="es-ES"/>
        </w:rPr>
        <w:t>.</w:t>
      </w:r>
    </w:p>
    <w:p w14:paraId="15CC51CD" w14:textId="715138B0" w:rsidR="005E3B0C" w:rsidRDefault="004763A7" w:rsidP="00191049">
      <w:pPr>
        <w:spacing w:after="0" w:line="240" w:lineRule="auto"/>
        <w:rPr>
          <w:rFonts w:ascii="Times New Roman" w:hAnsi="Times New Roman" w:cs="Times New Roman"/>
          <w:sz w:val="24"/>
          <w:lang w:val="es-ES"/>
        </w:rPr>
      </w:pPr>
      <w:r w:rsidRPr="004763A7">
        <w:rPr>
          <w:rFonts w:ascii="Times New Roman" w:hAnsi="Times New Roman" w:cs="Times New Roman"/>
          <w:sz w:val="24"/>
          <w:lang w:val="es-ES"/>
        </w:rPr>
        <w:t>La palabra «dedicar» significa</w:t>
      </w:r>
      <w:r>
        <w:rPr>
          <w:rFonts w:ascii="Times New Roman" w:hAnsi="Times New Roman" w:cs="Times New Roman"/>
          <w:sz w:val="24"/>
          <w:lang w:val="es-ES"/>
        </w:rPr>
        <w:t xml:space="preserve"> «adherirse a» o «prestar atención constante a». Recientemente estábamos poniendo las decoraciones de Navidad, y mi trabajo era poner nuestro ángel encima del árbol.</w:t>
      </w:r>
      <w:r w:rsidR="005E3B0C">
        <w:rPr>
          <w:rFonts w:ascii="Times New Roman" w:hAnsi="Times New Roman" w:cs="Times New Roman"/>
          <w:sz w:val="24"/>
          <w:lang w:val="es-ES"/>
        </w:rPr>
        <w:t xml:space="preserve"> Me subí a la escalera, tomé </w:t>
      </w:r>
      <w:r w:rsidR="00CA0799">
        <w:rPr>
          <w:rFonts w:ascii="Times New Roman" w:hAnsi="Times New Roman" w:cs="Times New Roman"/>
          <w:sz w:val="24"/>
          <w:lang w:val="es-ES"/>
        </w:rPr>
        <w:t>las ramas de la copa del árbol</w:t>
      </w:r>
      <w:r w:rsidR="005E3B0C">
        <w:rPr>
          <w:rFonts w:ascii="Times New Roman" w:hAnsi="Times New Roman" w:cs="Times New Roman"/>
          <w:sz w:val="24"/>
          <w:lang w:val="es-ES"/>
        </w:rPr>
        <w:t xml:space="preserve"> y las metí en el cono que </w:t>
      </w:r>
      <w:r w:rsidR="00860C53">
        <w:rPr>
          <w:rFonts w:ascii="Times New Roman" w:hAnsi="Times New Roman" w:cs="Times New Roman"/>
          <w:sz w:val="24"/>
          <w:lang w:val="es-ES"/>
        </w:rPr>
        <w:t>formaba</w:t>
      </w:r>
      <w:r w:rsidR="005E3B0C">
        <w:rPr>
          <w:rFonts w:ascii="Times New Roman" w:hAnsi="Times New Roman" w:cs="Times New Roman"/>
          <w:sz w:val="24"/>
          <w:lang w:val="es-ES"/>
        </w:rPr>
        <w:t xml:space="preserve"> la parte inferior de</w:t>
      </w:r>
      <w:r w:rsidR="00191049">
        <w:rPr>
          <w:rFonts w:ascii="Times New Roman" w:hAnsi="Times New Roman" w:cs="Times New Roman"/>
          <w:sz w:val="24"/>
          <w:lang w:val="es-ES"/>
        </w:rPr>
        <w:t>l ángel. Me bajé de la escalera</w:t>
      </w:r>
      <w:r w:rsidR="005E3B0C">
        <w:rPr>
          <w:rFonts w:ascii="Times New Roman" w:hAnsi="Times New Roman" w:cs="Times New Roman"/>
          <w:sz w:val="24"/>
          <w:lang w:val="es-ES"/>
        </w:rPr>
        <w:t xml:space="preserve"> y miré hacia arriba, orgulloso de mi trabajo.</w:t>
      </w:r>
    </w:p>
    <w:p w14:paraId="5A6AD1E7" w14:textId="77777777" w:rsidR="005E3B0C" w:rsidRDefault="005E3B0C" w:rsidP="00191049">
      <w:pPr>
        <w:spacing w:after="0" w:line="240" w:lineRule="auto"/>
        <w:rPr>
          <w:rFonts w:ascii="Times New Roman" w:hAnsi="Times New Roman" w:cs="Times New Roman"/>
          <w:sz w:val="24"/>
          <w:lang w:val="es-ES"/>
        </w:rPr>
      </w:pPr>
      <w:r>
        <w:rPr>
          <w:rFonts w:ascii="Times New Roman" w:hAnsi="Times New Roman" w:cs="Times New Roman"/>
          <w:sz w:val="24"/>
          <w:lang w:val="es-ES"/>
        </w:rPr>
        <w:t>Unos treinta minutos después, escuché un estruendo. Volví a la habitación que tenía el árbol y encontré a Karen recogiendo los trozos de la cara de nuestro ángel. Por lo visto, nuestro ángel era un ángel caído.</w:t>
      </w:r>
    </w:p>
    <w:p w14:paraId="4F03801B" w14:textId="77777777" w:rsidR="005E3B0C" w:rsidRDefault="005E3B0C" w:rsidP="00191049">
      <w:pPr>
        <w:spacing w:after="0" w:line="240" w:lineRule="auto"/>
        <w:rPr>
          <w:rFonts w:ascii="Times New Roman" w:hAnsi="Times New Roman" w:cs="Times New Roman"/>
          <w:sz w:val="24"/>
          <w:lang w:val="es-ES"/>
        </w:rPr>
      </w:pPr>
      <w:r>
        <w:rPr>
          <w:rFonts w:ascii="Times New Roman" w:hAnsi="Times New Roman" w:cs="Times New Roman"/>
          <w:sz w:val="24"/>
          <w:lang w:val="es-ES"/>
        </w:rPr>
        <w:t xml:space="preserve">Encontré un pegamento extra fuerte y prometí arreglar su cara. Pero se </w:t>
      </w:r>
      <w:r w:rsidR="00191049">
        <w:rPr>
          <w:rFonts w:ascii="Times New Roman" w:hAnsi="Times New Roman" w:cs="Times New Roman"/>
          <w:sz w:val="24"/>
          <w:lang w:val="es-ES"/>
        </w:rPr>
        <w:t>me cayó una de las piezas y</w:t>
      </w:r>
      <w:r>
        <w:rPr>
          <w:rFonts w:ascii="Times New Roman" w:hAnsi="Times New Roman" w:cs="Times New Roman"/>
          <w:sz w:val="24"/>
          <w:lang w:val="es-ES"/>
        </w:rPr>
        <w:t xml:space="preserve"> se rompió en muchos pedazos. Comencé a poner gotas de peg</w:t>
      </w:r>
      <w:r w:rsidR="00191049">
        <w:rPr>
          <w:rFonts w:ascii="Times New Roman" w:hAnsi="Times New Roman" w:cs="Times New Roman"/>
          <w:sz w:val="24"/>
          <w:lang w:val="es-ES"/>
        </w:rPr>
        <w:t>amento en las piezas y me manché</w:t>
      </w:r>
      <w:r>
        <w:rPr>
          <w:rFonts w:ascii="Times New Roman" w:hAnsi="Times New Roman" w:cs="Times New Roman"/>
          <w:sz w:val="24"/>
          <w:lang w:val="es-ES"/>
        </w:rPr>
        <w:t xml:space="preserve"> un </w:t>
      </w:r>
      <w:r w:rsidR="00191049">
        <w:rPr>
          <w:rFonts w:ascii="Times New Roman" w:hAnsi="Times New Roman" w:cs="Times New Roman"/>
          <w:sz w:val="24"/>
          <w:lang w:val="es-ES"/>
        </w:rPr>
        <w:t>poco los dedos, y cuando intenté</w:t>
      </w:r>
      <w:r>
        <w:rPr>
          <w:rFonts w:ascii="Times New Roman" w:hAnsi="Times New Roman" w:cs="Times New Roman"/>
          <w:sz w:val="24"/>
          <w:lang w:val="es-ES"/>
        </w:rPr>
        <w:t xml:space="preserve"> frotarlos para que se quitara… ya saben lo que sucedió, ¿no es así? Mis dedos se pegaron. No podía separarlos.</w:t>
      </w:r>
    </w:p>
    <w:p w14:paraId="545668F2" w14:textId="77777777" w:rsidR="00FD0004" w:rsidRDefault="005E3B0C" w:rsidP="00191049">
      <w:pPr>
        <w:spacing w:after="0" w:line="240" w:lineRule="auto"/>
        <w:rPr>
          <w:rFonts w:ascii="Times New Roman" w:hAnsi="Times New Roman" w:cs="Times New Roman"/>
          <w:sz w:val="24"/>
          <w:lang w:val="es-ES"/>
        </w:rPr>
      </w:pPr>
      <w:r>
        <w:rPr>
          <w:rFonts w:ascii="Times New Roman" w:hAnsi="Times New Roman" w:cs="Times New Roman"/>
          <w:sz w:val="24"/>
          <w:lang w:val="es-ES"/>
        </w:rPr>
        <w:t>Mis dedos pulgar e índice</w:t>
      </w:r>
      <w:r w:rsidR="00F238AD">
        <w:rPr>
          <w:rFonts w:ascii="Times New Roman" w:hAnsi="Times New Roman" w:cs="Times New Roman"/>
          <w:sz w:val="24"/>
          <w:lang w:val="es-ES"/>
        </w:rPr>
        <w:t xml:space="preserve"> se «entregaron el uno al otro». Se «adhirieron a». Igual que aquellos primero</w:t>
      </w:r>
      <w:r w:rsidR="00191049">
        <w:rPr>
          <w:rFonts w:ascii="Times New Roman" w:hAnsi="Times New Roman" w:cs="Times New Roman"/>
          <w:sz w:val="24"/>
          <w:lang w:val="es-ES"/>
        </w:rPr>
        <w:t>s creyentes. Y nunca se habrían</w:t>
      </w:r>
      <w:r w:rsidR="00F238AD">
        <w:rPr>
          <w:rFonts w:ascii="Times New Roman" w:hAnsi="Times New Roman" w:cs="Times New Roman"/>
          <w:sz w:val="24"/>
          <w:lang w:val="es-ES"/>
        </w:rPr>
        <w:t xml:space="preserve"> entregado los unos a los otros si no hubieran sabido por qué. </w:t>
      </w:r>
      <w:r w:rsidR="00FD0004">
        <w:rPr>
          <w:rFonts w:ascii="Times New Roman" w:hAnsi="Times New Roman" w:cs="Times New Roman"/>
          <w:sz w:val="24"/>
          <w:lang w:val="es-ES"/>
        </w:rPr>
        <w:t>Fue todo gracias a que Jesús vivió una vida de entrega.</w:t>
      </w:r>
    </w:p>
    <w:p w14:paraId="1204DD4A" w14:textId="77777777" w:rsidR="00BF1EEB" w:rsidRDefault="00FD0004" w:rsidP="00191049">
      <w:pPr>
        <w:spacing w:after="0" w:line="240" w:lineRule="auto"/>
        <w:rPr>
          <w:rFonts w:ascii="Times New Roman" w:hAnsi="Times New Roman" w:cs="Times New Roman"/>
          <w:sz w:val="24"/>
          <w:lang w:val="es-ES"/>
        </w:rPr>
      </w:pPr>
      <w:r>
        <w:rPr>
          <w:rFonts w:ascii="Times New Roman" w:hAnsi="Times New Roman" w:cs="Times New Roman"/>
          <w:sz w:val="24"/>
          <w:lang w:val="es-ES"/>
        </w:rPr>
        <w:t xml:space="preserve">Pero el pegamento que une a los cristianos no siempre es fuerte. </w:t>
      </w:r>
      <w:r w:rsidRPr="00FD0004">
        <w:rPr>
          <w:rFonts w:ascii="Times New Roman" w:hAnsi="Times New Roman" w:cs="Times New Roman"/>
          <w:sz w:val="24"/>
          <w:lang w:val="es-ES"/>
        </w:rPr>
        <w:t xml:space="preserve">Dietrich Bonhoeffer, el teólogo alemán que fue ahorcado </w:t>
      </w:r>
      <w:r>
        <w:rPr>
          <w:rFonts w:ascii="Times New Roman" w:hAnsi="Times New Roman" w:cs="Times New Roman"/>
          <w:sz w:val="24"/>
          <w:lang w:val="es-ES"/>
        </w:rPr>
        <w:t xml:space="preserve">en un campo de concentración alemán justo antes de que acabara la Segunda Guerra Mundial, escribió acerca de la comunión cristiana en su libro </w:t>
      </w:r>
      <w:r w:rsidRPr="00FD0004">
        <w:rPr>
          <w:rFonts w:ascii="Times New Roman" w:hAnsi="Times New Roman" w:cs="Times New Roman"/>
          <w:i/>
          <w:sz w:val="24"/>
          <w:lang w:val="es-ES"/>
        </w:rPr>
        <w:t>Life Together</w:t>
      </w:r>
      <w:r>
        <w:rPr>
          <w:rFonts w:ascii="Times New Roman" w:hAnsi="Times New Roman" w:cs="Times New Roman"/>
          <w:i/>
          <w:sz w:val="24"/>
          <w:lang w:val="es-ES"/>
        </w:rPr>
        <w:t xml:space="preserve">. </w:t>
      </w:r>
      <w:r>
        <w:rPr>
          <w:rFonts w:ascii="Times New Roman" w:hAnsi="Times New Roman" w:cs="Times New Roman"/>
          <w:sz w:val="24"/>
          <w:lang w:val="es-ES"/>
        </w:rPr>
        <w:t>Él dice:</w:t>
      </w:r>
    </w:p>
    <w:p w14:paraId="5FAA1D66" w14:textId="77777777" w:rsidR="00FD0004" w:rsidRDefault="00FD0004" w:rsidP="00191049">
      <w:pPr>
        <w:spacing w:after="0" w:line="240" w:lineRule="auto"/>
        <w:rPr>
          <w:rFonts w:ascii="Times New Roman" w:hAnsi="Times New Roman" w:cs="Times New Roman"/>
          <w:sz w:val="24"/>
          <w:lang w:val="es-ES"/>
        </w:rPr>
      </w:pPr>
    </w:p>
    <w:p w14:paraId="1C36B0C4" w14:textId="77777777" w:rsidR="00FD0004" w:rsidRDefault="00FD0004" w:rsidP="00191049">
      <w:pPr>
        <w:spacing w:after="0" w:line="240" w:lineRule="auto"/>
        <w:rPr>
          <w:rFonts w:ascii="Times New Roman" w:hAnsi="Times New Roman" w:cs="Times New Roman"/>
          <w:sz w:val="24"/>
        </w:rPr>
      </w:pPr>
      <w:r>
        <w:rPr>
          <w:rFonts w:ascii="Times New Roman" w:hAnsi="Times New Roman" w:cs="Times New Roman"/>
          <w:sz w:val="24"/>
          <w:lang w:val="es-ES"/>
        </w:rPr>
        <w:t>Innumerables veces, una comunidad cristi</w:t>
      </w:r>
      <w:r w:rsidR="00860C53">
        <w:rPr>
          <w:rFonts w:ascii="Times New Roman" w:hAnsi="Times New Roman" w:cs="Times New Roman"/>
          <w:sz w:val="24"/>
          <w:lang w:val="es-ES"/>
        </w:rPr>
        <w:t>ana entera se ha fracturado porque</w:t>
      </w:r>
      <w:r>
        <w:rPr>
          <w:rFonts w:ascii="Times New Roman" w:hAnsi="Times New Roman" w:cs="Times New Roman"/>
          <w:sz w:val="24"/>
          <w:lang w:val="es-ES"/>
        </w:rPr>
        <w:t xml:space="preserve"> había surgido de un </w:t>
      </w:r>
      <w:r w:rsidR="00D3086D">
        <w:rPr>
          <w:rFonts w:ascii="Times New Roman" w:hAnsi="Times New Roman" w:cs="Times New Roman"/>
          <w:sz w:val="24"/>
          <w:lang w:val="es-ES"/>
        </w:rPr>
        <w:t>sueño</w:t>
      </w:r>
      <w:r>
        <w:rPr>
          <w:rFonts w:ascii="Times New Roman" w:hAnsi="Times New Roman" w:cs="Times New Roman"/>
          <w:sz w:val="24"/>
          <w:lang w:val="es-ES"/>
        </w:rPr>
        <w:t>. El cristiano serio, unido por primera vez a una comunidad cristiana, probablemente trae consigo una idea muy concreta de lo que la vida cristiana juntos debería ser e intentará realizarla. Pero la gracia de Dios rápidamente rompe esos sueños. Tan seguro como que Dios desea llevarnos a un conocimiento de la comunión cristiana genuina, nosotros debemos ser sobrecogidos por una gran desilusión con los demás, con los cristianos en gen</w:t>
      </w:r>
      <w:r w:rsidR="00191049">
        <w:rPr>
          <w:rFonts w:ascii="Times New Roman" w:hAnsi="Times New Roman" w:cs="Times New Roman"/>
          <w:sz w:val="24"/>
          <w:lang w:val="es-ES"/>
        </w:rPr>
        <w:t>eral, y</w:t>
      </w:r>
      <w:r>
        <w:rPr>
          <w:rFonts w:ascii="Times New Roman" w:hAnsi="Times New Roman" w:cs="Times New Roman"/>
          <w:sz w:val="24"/>
          <w:lang w:val="es-ES"/>
        </w:rPr>
        <w:t xml:space="preserve"> si tenemos suerte, con nosotros mismos.</w:t>
      </w:r>
      <w:r w:rsidRPr="00FD0004">
        <w:rPr>
          <w:rStyle w:val="Refdenotaalpie"/>
          <w:rFonts w:ascii="Times New Roman" w:hAnsi="Times New Roman" w:cs="Times New Roman"/>
          <w:sz w:val="24"/>
        </w:rPr>
        <w:t xml:space="preserve"> </w:t>
      </w:r>
      <w:r>
        <w:rPr>
          <w:rStyle w:val="Refdenotaalpie"/>
          <w:rFonts w:ascii="Times New Roman" w:hAnsi="Times New Roman" w:cs="Times New Roman"/>
          <w:sz w:val="24"/>
        </w:rPr>
        <w:footnoteReference w:id="4"/>
      </w:r>
    </w:p>
    <w:p w14:paraId="79281974" w14:textId="77777777" w:rsidR="00FD0004" w:rsidRDefault="00FD0004" w:rsidP="00191049">
      <w:pPr>
        <w:spacing w:after="0" w:line="240" w:lineRule="auto"/>
        <w:rPr>
          <w:rFonts w:ascii="Times New Roman" w:hAnsi="Times New Roman" w:cs="Times New Roman"/>
          <w:sz w:val="24"/>
        </w:rPr>
      </w:pPr>
    </w:p>
    <w:p w14:paraId="59A8DC67" w14:textId="53F8A183" w:rsidR="00FD0004" w:rsidRDefault="00FD0004" w:rsidP="00191049">
      <w:pPr>
        <w:spacing w:after="0" w:line="240" w:lineRule="auto"/>
        <w:rPr>
          <w:rFonts w:ascii="Times New Roman" w:hAnsi="Times New Roman" w:cs="Times New Roman"/>
          <w:sz w:val="24"/>
          <w:lang w:val="es-ES"/>
        </w:rPr>
      </w:pPr>
      <w:r>
        <w:rPr>
          <w:rFonts w:ascii="Times New Roman" w:hAnsi="Times New Roman" w:cs="Times New Roman"/>
          <w:sz w:val="24"/>
          <w:lang w:val="es-ES"/>
        </w:rPr>
        <w:t>Un «</w:t>
      </w:r>
      <w:r w:rsidR="00D3086D">
        <w:rPr>
          <w:rFonts w:ascii="Times New Roman" w:hAnsi="Times New Roman" w:cs="Times New Roman"/>
          <w:sz w:val="24"/>
          <w:lang w:val="es-ES"/>
        </w:rPr>
        <w:t>sueño</w:t>
      </w:r>
      <w:r>
        <w:rPr>
          <w:rFonts w:ascii="Times New Roman" w:hAnsi="Times New Roman" w:cs="Times New Roman"/>
          <w:sz w:val="24"/>
          <w:lang w:val="es-ES"/>
        </w:rPr>
        <w:t>» no puede mantene</w:t>
      </w:r>
      <w:r w:rsidR="00191049">
        <w:rPr>
          <w:rFonts w:ascii="Times New Roman" w:hAnsi="Times New Roman" w:cs="Times New Roman"/>
          <w:sz w:val="24"/>
          <w:lang w:val="es-ES"/>
        </w:rPr>
        <w:t>r unida a una comunidad de personas</w:t>
      </w:r>
      <w:r>
        <w:rPr>
          <w:rFonts w:ascii="Times New Roman" w:hAnsi="Times New Roman" w:cs="Times New Roman"/>
          <w:sz w:val="24"/>
          <w:lang w:val="es-ES"/>
        </w:rPr>
        <w:t xml:space="preserve">. Nuestro anhelo de un lugar perfecto lleno de gente perfecta no funciona. Algo más grande debe mantenernos unidos. </w:t>
      </w:r>
      <w:r w:rsidRPr="00FD0004">
        <w:rPr>
          <w:rFonts w:ascii="Times New Roman" w:hAnsi="Times New Roman" w:cs="Times New Roman"/>
          <w:sz w:val="24"/>
          <w:lang w:val="es-ES"/>
        </w:rPr>
        <w:t>Bonhoeffer dice</w:t>
      </w:r>
      <w:r>
        <w:rPr>
          <w:rFonts w:ascii="Times New Roman" w:hAnsi="Times New Roman" w:cs="Times New Roman"/>
          <w:sz w:val="24"/>
          <w:lang w:val="es-ES"/>
        </w:rPr>
        <w:t xml:space="preserve"> que la «</w:t>
      </w:r>
      <w:r w:rsidRPr="00FD0004">
        <w:rPr>
          <w:rFonts w:ascii="Times New Roman" w:hAnsi="Times New Roman" w:cs="Times New Roman"/>
          <w:sz w:val="24"/>
          <w:lang w:val="es-ES"/>
        </w:rPr>
        <w:t xml:space="preserve">gracia </w:t>
      </w:r>
      <w:r>
        <w:rPr>
          <w:rFonts w:ascii="Times New Roman" w:hAnsi="Times New Roman" w:cs="Times New Roman"/>
          <w:sz w:val="24"/>
          <w:lang w:val="es-ES"/>
        </w:rPr>
        <w:t xml:space="preserve">de Dios» es lo que puede adherirnos los unos a los otros. </w:t>
      </w:r>
      <w:r>
        <w:rPr>
          <w:rFonts w:ascii="Times New Roman" w:hAnsi="Times New Roman" w:cs="Times New Roman"/>
          <w:i/>
          <w:sz w:val="24"/>
          <w:lang w:val="es-ES"/>
        </w:rPr>
        <w:t>Lo</w:t>
      </w:r>
      <w:r>
        <w:rPr>
          <w:rFonts w:ascii="Times New Roman" w:hAnsi="Times New Roman" w:cs="Times New Roman"/>
          <w:sz w:val="24"/>
          <w:lang w:val="es-ES"/>
        </w:rPr>
        <w:t xml:space="preserve"> </w:t>
      </w:r>
      <w:r w:rsidRPr="00191049">
        <w:rPr>
          <w:rFonts w:ascii="Times New Roman" w:hAnsi="Times New Roman" w:cs="Times New Roman"/>
          <w:i/>
          <w:sz w:val="24"/>
          <w:lang w:val="es-ES"/>
        </w:rPr>
        <w:t>que</w:t>
      </w:r>
      <w:r>
        <w:rPr>
          <w:rFonts w:ascii="Times New Roman" w:hAnsi="Times New Roman" w:cs="Times New Roman"/>
          <w:sz w:val="24"/>
          <w:lang w:val="es-ES"/>
        </w:rPr>
        <w:t xml:space="preserve"> hacemos es entregarnos a nosotros mismos a…</w:t>
      </w:r>
    </w:p>
    <w:p w14:paraId="3E1C3662" w14:textId="63DDAA07" w:rsidR="009F2D03" w:rsidRDefault="00FD0004" w:rsidP="00191049">
      <w:pPr>
        <w:spacing w:after="0" w:line="240" w:lineRule="auto"/>
        <w:rPr>
          <w:rFonts w:ascii="Times New Roman" w:hAnsi="Times New Roman" w:cs="Times New Roman"/>
          <w:sz w:val="24"/>
          <w:lang w:val="es-ES"/>
        </w:rPr>
      </w:pPr>
      <w:r>
        <w:rPr>
          <w:rFonts w:ascii="Times New Roman" w:hAnsi="Times New Roman" w:cs="Times New Roman"/>
          <w:sz w:val="24"/>
          <w:lang w:val="es-ES"/>
        </w:rPr>
        <w:t>Fíjate en</w:t>
      </w:r>
      <w:r>
        <w:rPr>
          <w:rFonts w:ascii="Times New Roman" w:hAnsi="Times New Roman" w:cs="Times New Roman"/>
          <w:b/>
          <w:sz w:val="24"/>
          <w:lang w:val="es-ES"/>
        </w:rPr>
        <w:t xml:space="preserve"> </w:t>
      </w:r>
      <w:r w:rsidRPr="00FD0004">
        <w:rPr>
          <w:rFonts w:ascii="Times New Roman" w:hAnsi="Times New Roman" w:cs="Times New Roman"/>
          <w:i/>
          <w:sz w:val="24"/>
          <w:lang w:val="es-ES"/>
        </w:rPr>
        <w:t>cómo</w:t>
      </w:r>
      <w:r>
        <w:rPr>
          <w:rFonts w:ascii="Times New Roman" w:hAnsi="Times New Roman" w:cs="Times New Roman"/>
          <w:i/>
          <w:sz w:val="24"/>
          <w:lang w:val="es-ES"/>
        </w:rPr>
        <w:t xml:space="preserve"> </w:t>
      </w:r>
      <w:r w:rsidRPr="00FD0004">
        <w:rPr>
          <w:rFonts w:ascii="Times New Roman" w:hAnsi="Times New Roman" w:cs="Times New Roman"/>
          <w:sz w:val="24"/>
          <w:lang w:val="es-ES"/>
        </w:rPr>
        <w:t>se entregaban a sí mismos:</w:t>
      </w:r>
      <w:r>
        <w:rPr>
          <w:rFonts w:ascii="Times New Roman" w:hAnsi="Times New Roman" w:cs="Times New Roman"/>
          <w:sz w:val="24"/>
          <w:lang w:val="es-ES"/>
        </w:rPr>
        <w:t xml:space="preserve"> «</w:t>
      </w:r>
      <w:r w:rsidR="00860C53">
        <w:rPr>
          <w:rFonts w:ascii="Times New Roman" w:hAnsi="Times New Roman" w:cs="Times New Roman"/>
          <w:sz w:val="24"/>
          <w:lang w:val="es-ES"/>
        </w:rPr>
        <w:t xml:space="preserve">en </w:t>
      </w:r>
      <w:r w:rsidRPr="00FD0004">
        <w:rPr>
          <w:rFonts w:ascii="Times New Roman" w:hAnsi="Times New Roman" w:cs="Times New Roman"/>
          <w:sz w:val="24"/>
          <w:lang w:val="es-ES"/>
        </w:rPr>
        <w:t>la enseñanza de los apóstoles, en la comunión, en el partimiento del pan y en la oración.</w:t>
      </w:r>
      <w:r>
        <w:rPr>
          <w:rFonts w:ascii="Times New Roman" w:hAnsi="Times New Roman" w:cs="Times New Roman"/>
          <w:sz w:val="24"/>
          <w:lang w:val="es-ES"/>
        </w:rPr>
        <w:t>»</w:t>
      </w:r>
      <w:r w:rsidR="009F2D03">
        <w:rPr>
          <w:rFonts w:ascii="Times New Roman" w:hAnsi="Times New Roman" w:cs="Times New Roman"/>
          <w:sz w:val="24"/>
          <w:lang w:val="es-ES"/>
        </w:rPr>
        <w:t xml:space="preserve"> Así es como se adherían los unos a los otros. Ahí se encuentra el adhesivo. Cuando prestaban atención a la enseñanza de los apóstoles, a compartir a Cristo los unos con los otros, a partir </w:t>
      </w:r>
      <w:r w:rsidR="00CA0799">
        <w:rPr>
          <w:rFonts w:ascii="Times New Roman" w:hAnsi="Times New Roman" w:cs="Times New Roman"/>
          <w:sz w:val="24"/>
          <w:lang w:val="es-ES"/>
        </w:rPr>
        <w:t>el pan y recordar su sacrificio</w:t>
      </w:r>
      <w:r w:rsidR="009F2D03">
        <w:rPr>
          <w:rFonts w:ascii="Times New Roman" w:hAnsi="Times New Roman" w:cs="Times New Roman"/>
          <w:sz w:val="24"/>
          <w:lang w:val="es-ES"/>
        </w:rPr>
        <w:t xml:space="preserve"> y orar, se unían los unos a los otros.</w:t>
      </w:r>
    </w:p>
    <w:p w14:paraId="5B5F14B5" w14:textId="77777777" w:rsidR="009F2D03" w:rsidRDefault="009F2D03" w:rsidP="00191049">
      <w:pPr>
        <w:spacing w:after="0" w:line="240" w:lineRule="auto"/>
        <w:rPr>
          <w:rFonts w:ascii="Times New Roman" w:hAnsi="Times New Roman" w:cs="Times New Roman"/>
          <w:sz w:val="24"/>
          <w:lang w:val="es-ES"/>
        </w:rPr>
      </w:pPr>
      <w:r>
        <w:rPr>
          <w:rFonts w:ascii="Times New Roman" w:hAnsi="Times New Roman" w:cs="Times New Roman"/>
          <w:sz w:val="24"/>
          <w:lang w:val="es-ES"/>
        </w:rPr>
        <w:t>Y se mantuvieron unidos. Estaban en una aventura juntos para cumplir los propósitos de Dios en s</w:t>
      </w:r>
      <w:r w:rsidR="00191049">
        <w:rPr>
          <w:rFonts w:ascii="Times New Roman" w:hAnsi="Times New Roman" w:cs="Times New Roman"/>
          <w:sz w:val="24"/>
          <w:lang w:val="es-ES"/>
        </w:rPr>
        <w:t>us vidas, en las vidas de otros</w:t>
      </w:r>
      <w:r>
        <w:rPr>
          <w:rFonts w:ascii="Times New Roman" w:hAnsi="Times New Roman" w:cs="Times New Roman"/>
          <w:sz w:val="24"/>
          <w:lang w:val="es-ES"/>
        </w:rPr>
        <w:t xml:space="preserve"> y en el mundo. Y a medida que encontraban la gracia de Dios en </w:t>
      </w:r>
      <w:r>
        <w:rPr>
          <w:rFonts w:ascii="Times New Roman" w:hAnsi="Times New Roman" w:cs="Times New Roman"/>
          <w:sz w:val="24"/>
          <w:lang w:val="es-ES"/>
        </w:rPr>
        <w:lastRenderedPageBreak/>
        <w:t xml:space="preserve">su Palabra, y en el pan, y en la copa, demostraban el </w:t>
      </w:r>
      <w:r>
        <w:rPr>
          <w:rFonts w:ascii="Times New Roman" w:hAnsi="Times New Roman" w:cs="Times New Roman"/>
          <w:b/>
          <w:i/>
          <w:sz w:val="24"/>
          <w:lang w:val="es-ES"/>
        </w:rPr>
        <w:t>qué</w:t>
      </w:r>
      <w:r>
        <w:rPr>
          <w:rFonts w:ascii="Times New Roman" w:hAnsi="Times New Roman" w:cs="Times New Roman"/>
          <w:sz w:val="24"/>
          <w:lang w:val="es-ES"/>
        </w:rPr>
        <w:t xml:space="preserve"> de la comunión; </w:t>
      </w:r>
      <w:r w:rsidRPr="00191049">
        <w:rPr>
          <w:rFonts w:ascii="Times New Roman" w:hAnsi="Times New Roman" w:cs="Times New Roman"/>
          <w:sz w:val="24"/>
          <w:lang w:val="es-ES"/>
        </w:rPr>
        <w:t xml:space="preserve">se </w:t>
      </w:r>
      <w:r w:rsidR="00191049">
        <w:rPr>
          <w:rFonts w:ascii="Times New Roman" w:hAnsi="Times New Roman" w:cs="Times New Roman"/>
          <w:sz w:val="24"/>
          <w:lang w:val="es-ES"/>
        </w:rPr>
        <w:t>entregaban</w:t>
      </w:r>
      <w:r w:rsidRPr="00191049">
        <w:rPr>
          <w:rFonts w:ascii="Times New Roman" w:hAnsi="Times New Roman" w:cs="Times New Roman"/>
          <w:sz w:val="24"/>
          <w:lang w:val="es-ES"/>
        </w:rPr>
        <w:t xml:space="preserve"> a sí mismos en la comunión.</w:t>
      </w:r>
    </w:p>
    <w:p w14:paraId="69AA4C0D" w14:textId="77777777" w:rsidR="00147E1C" w:rsidRDefault="00147E1C" w:rsidP="00191049">
      <w:pPr>
        <w:spacing w:after="0" w:line="240" w:lineRule="auto"/>
        <w:rPr>
          <w:rFonts w:ascii="Times New Roman" w:hAnsi="Times New Roman" w:cs="Times New Roman"/>
          <w:sz w:val="24"/>
        </w:rPr>
      </w:pPr>
    </w:p>
    <w:p w14:paraId="453488EE" w14:textId="77777777" w:rsidR="00147E1C" w:rsidRPr="0084740F" w:rsidRDefault="0084740F" w:rsidP="00191049">
      <w:pPr>
        <w:pStyle w:val="Prrafodelista"/>
        <w:numPr>
          <w:ilvl w:val="0"/>
          <w:numId w:val="1"/>
        </w:numPr>
        <w:spacing w:after="0" w:line="240" w:lineRule="auto"/>
        <w:rPr>
          <w:rFonts w:ascii="Times New Roman" w:hAnsi="Times New Roman" w:cs="Times New Roman"/>
          <w:sz w:val="24"/>
          <w:lang w:val="es-ES"/>
        </w:rPr>
      </w:pPr>
      <w:r w:rsidRPr="0084740F">
        <w:rPr>
          <w:rFonts w:ascii="Times New Roman" w:hAnsi="Times New Roman" w:cs="Times New Roman"/>
          <w:sz w:val="24"/>
          <w:lang w:val="es-ES"/>
        </w:rPr>
        <w:t>Estaban juntos</w:t>
      </w:r>
      <w:r w:rsidR="00147E1C" w:rsidRPr="0084740F">
        <w:rPr>
          <w:rFonts w:ascii="Times New Roman" w:hAnsi="Times New Roman" w:cs="Times New Roman"/>
          <w:sz w:val="24"/>
          <w:lang w:val="es-ES"/>
        </w:rPr>
        <w:t xml:space="preserve">. </w:t>
      </w:r>
      <w:r w:rsidRPr="0084740F">
        <w:rPr>
          <w:rFonts w:ascii="Times New Roman" w:hAnsi="Times New Roman" w:cs="Times New Roman"/>
          <w:sz w:val="24"/>
          <w:lang w:val="es-ES"/>
        </w:rPr>
        <w:t>Esto significa que estaban en el mismo lugar al mismo tiempo</w:t>
      </w:r>
      <w:r w:rsidR="00147E1C" w:rsidRPr="0084740F">
        <w:rPr>
          <w:rFonts w:ascii="Times New Roman" w:hAnsi="Times New Roman" w:cs="Times New Roman"/>
          <w:sz w:val="24"/>
          <w:lang w:val="es-ES"/>
        </w:rPr>
        <w:t>.</w:t>
      </w:r>
    </w:p>
    <w:p w14:paraId="0B75F61E" w14:textId="77777777" w:rsidR="00147E1C" w:rsidRPr="0084740F" w:rsidRDefault="0084740F" w:rsidP="00191049">
      <w:pPr>
        <w:pStyle w:val="Prrafodelista"/>
        <w:numPr>
          <w:ilvl w:val="0"/>
          <w:numId w:val="1"/>
        </w:numPr>
        <w:spacing w:after="0" w:line="240" w:lineRule="auto"/>
        <w:rPr>
          <w:rFonts w:ascii="Times New Roman" w:hAnsi="Times New Roman" w:cs="Times New Roman"/>
          <w:sz w:val="24"/>
          <w:lang w:val="es-ES"/>
        </w:rPr>
      </w:pPr>
      <w:r w:rsidRPr="0084740F">
        <w:rPr>
          <w:rFonts w:ascii="Times New Roman" w:hAnsi="Times New Roman" w:cs="Times New Roman"/>
          <w:sz w:val="24"/>
          <w:lang w:val="es-ES"/>
        </w:rPr>
        <w:t>Tenían todo en común</w:t>
      </w:r>
      <w:r w:rsidR="00147E1C" w:rsidRPr="0084740F">
        <w:rPr>
          <w:rFonts w:ascii="Times New Roman" w:hAnsi="Times New Roman" w:cs="Times New Roman"/>
          <w:sz w:val="24"/>
          <w:lang w:val="es-ES"/>
        </w:rPr>
        <w:t xml:space="preserve">. </w:t>
      </w:r>
      <w:r w:rsidRPr="0084740F">
        <w:rPr>
          <w:rFonts w:ascii="Times New Roman" w:hAnsi="Times New Roman" w:cs="Times New Roman"/>
          <w:sz w:val="24"/>
          <w:lang w:val="es-ES"/>
        </w:rPr>
        <w:t xml:space="preserve">Se hicieron generosos </w:t>
      </w:r>
      <w:r>
        <w:rPr>
          <w:rFonts w:ascii="Times New Roman" w:hAnsi="Times New Roman" w:cs="Times New Roman"/>
          <w:sz w:val="24"/>
          <w:lang w:val="es-ES"/>
        </w:rPr>
        <w:t xml:space="preserve">en cuanto a </w:t>
      </w:r>
      <w:r w:rsidRPr="0084740F">
        <w:rPr>
          <w:rFonts w:ascii="Times New Roman" w:hAnsi="Times New Roman" w:cs="Times New Roman"/>
          <w:sz w:val="24"/>
          <w:lang w:val="es-ES"/>
        </w:rPr>
        <w:t>sus posesiones</w:t>
      </w:r>
      <w:r w:rsidR="00147E1C" w:rsidRPr="0084740F">
        <w:rPr>
          <w:rFonts w:ascii="Times New Roman" w:hAnsi="Times New Roman" w:cs="Times New Roman"/>
          <w:sz w:val="24"/>
          <w:lang w:val="es-ES"/>
        </w:rPr>
        <w:t>.</w:t>
      </w:r>
    </w:p>
    <w:p w14:paraId="476FA6B4" w14:textId="77777777" w:rsidR="00147E1C" w:rsidRPr="0084740F" w:rsidRDefault="0084740F" w:rsidP="00191049">
      <w:pPr>
        <w:pStyle w:val="Prrafodelista"/>
        <w:numPr>
          <w:ilvl w:val="0"/>
          <w:numId w:val="1"/>
        </w:numPr>
        <w:spacing w:after="0" w:line="240" w:lineRule="auto"/>
        <w:rPr>
          <w:rFonts w:ascii="Times New Roman" w:hAnsi="Times New Roman" w:cs="Times New Roman"/>
          <w:sz w:val="24"/>
          <w:lang w:val="es-ES"/>
        </w:rPr>
      </w:pPr>
      <w:r w:rsidRPr="0084740F">
        <w:rPr>
          <w:rFonts w:ascii="Times New Roman" w:hAnsi="Times New Roman" w:cs="Times New Roman"/>
          <w:sz w:val="24"/>
          <w:lang w:val="es-ES"/>
        </w:rPr>
        <w:t>Incluso vendían cosas cuando alguien tenía necesidad</w:t>
      </w:r>
      <w:r w:rsidR="00147E1C" w:rsidRPr="0084740F">
        <w:rPr>
          <w:rFonts w:ascii="Times New Roman" w:hAnsi="Times New Roman" w:cs="Times New Roman"/>
          <w:sz w:val="24"/>
          <w:lang w:val="es-ES"/>
        </w:rPr>
        <w:t>.</w:t>
      </w:r>
    </w:p>
    <w:p w14:paraId="215B1E03" w14:textId="77777777" w:rsidR="00147E1C" w:rsidRPr="0084740F" w:rsidRDefault="0084740F" w:rsidP="00191049">
      <w:pPr>
        <w:pStyle w:val="Prrafodelista"/>
        <w:numPr>
          <w:ilvl w:val="0"/>
          <w:numId w:val="1"/>
        </w:numPr>
        <w:spacing w:after="0" w:line="240" w:lineRule="auto"/>
        <w:rPr>
          <w:rFonts w:ascii="Times New Roman" w:hAnsi="Times New Roman" w:cs="Times New Roman"/>
          <w:sz w:val="24"/>
          <w:lang w:val="es-ES"/>
        </w:rPr>
      </w:pPr>
      <w:r w:rsidRPr="0084740F">
        <w:rPr>
          <w:rFonts w:ascii="Times New Roman" w:hAnsi="Times New Roman" w:cs="Times New Roman"/>
          <w:sz w:val="24"/>
          <w:lang w:val="es-ES"/>
        </w:rPr>
        <w:t>Pasaban tiempo en el templo</w:t>
      </w:r>
      <w:r w:rsidR="00147E1C" w:rsidRPr="0084740F">
        <w:rPr>
          <w:rFonts w:ascii="Times New Roman" w:hAnsi="Times New Roman" w:cs="Times New Roman"/>
          <w:sz w:val="24"/>
          <w:lang w:val="es-ES"/>
        </w:rPr>
        <w:t>.</w:t>
      </w:r>
    </w:p>
    <w:p w14:paraId="3F9B0BAB" w14:textId="77777777" w:rsidR="00147E1C" w:rsidRPr="0084740F" w:rsidRDefault="0084740F" w:rsidP="00191049">
      <w:pPr>
        <w:pStyle w:val="Prrafodelista"/>
        <w:numPr>
          <w:ilvl w:val="0"/>
          <w:numId w:val="1"/>
        </w:numPr>
        <w:spacing w:after="0" w:line="240" w:lineRule="auto"/>
        <w:rPr>
          <w:rFonts w:ascii="Times New Roman" w:hAnsi="Times New Roman" w:cs="Times New Roman"/>
          <w:sz w:val="24"/>
          <w:lang w:val="es-ES"/>
        </w:rPr>
      </w:pPr>
      <w:r w:rsidRPr="0084740F">
        <w:rPr>
          <w:rFonts w:ascii="Times New Roman" w:hAnsi="Times New Roman" w:cs="Times New Roman"/>
          <w:sz w:val="24"/>
          <w:lang w:val="es-ES"/>
        </w:rPr>
        <w:t>Pasaban tiempo en las casas</w:t>
      </w:r>
      <w:r>
        <w:rPr>
          <w:rFonts w:ascii="Times New Roman" w:hAnsi="Times New Roman" w:cs="Times New Roman"/>
          <w:sz w:val="24"/>
          <w:lang w:val="es-ES"/>
        </w:rPr>
        <w:t xml:space="preserve"> de los demás</w:t>
      </w:r>
      <w:r w:rsidR="00147E1C" w:rsidRPr="0084740F">
        <w:rPr>
          <w:rFonts w:ascii="Times New Roman" w:hAnsi="Times New Roman" w:cs="Times New Roman"/>
          <w:sz w:val="24"/>
          <w:lang w:val="es-ES"/>
        </w:rPr>
        <w:t>.</w:t>
      </w:r>
    </w:p>
    <w:p w14:paraId="3A1B69E6" w14:textId="77777777" w:rsidR="00147E1C" w:rsidRPr="0084740F" w:rsidRDefault="00147E1C" w:rsidP="00191049">
      <w:pPr>
        <w:spacing w:after="0" w:line="240" w:lineRule="auto"/>
        <w:rPr>
          <w:rFonts w:ascii="Times New Roman" w:hAnsi="Times New Roman" w:cs="Times New Roman"/>
          <w:sz w:val="24"/>
          <w:lang w:val="es-ES"/>
        </w:rPr>
      </w:pPr>
    </w:p>
    <w:p w14:paraId="48BA8109" w14:textId="77777777" w:rsidR="00513F17" w:rsidRDefault="00513F17" w:rsidP="00191049">
      <w:pPr>
        <w:spacing w:after="0" w:line="240" w:lineRule="auto"/>
        <w:rPr>
          <w:rFonts w:ascii="Times New Roman" w:hAnsi="Times New Roman" w:cs="Times New Roman"/>
          <w:sz w:val="24"/>
          <w:lang w:val="es-ES"/>
        </w:rPr>
      </w:pPr>
      <w:r>
        <w:rPr>
          <w:rFonts w:ascii="Times New Roman" w:hAnsi="Times New Roman" w:cs="Times New Roman"/>
          <w:sz w:val="24"/>
          <w:lang w:val="es-ES"/>
        </w:rPr>
        <w:t>La comunión creada por un enfoque en Cristo cambió sus vidas. Y puede cambiar la tuya.</w:t>
      </w:r>
    </w:p>
    <w:p w14:paraId="35F50000" w14:textId="77777777" w:rsidR="00D3086D" w:rsidRDefault="00513F17" w:rsidP="00191049">
      <w:pPr>
        <w:spacing w:after="0" w:line="240" w:lineRule="auto"/>
        <w:rPr>
          <w:rFonts w:ascii="Times New Roman" w:hAnsi="Times New Roman" w:cs="Times New Roman"/>
          <w:sz w:val="24"/>
          <w:lang w:val="es-ES"/>
        </w:rPr>
      </w:pPr>
      <w:r>
        <w:rPr>
          <w:rFonts w:ascii="Times New Roman" w:hAnsi="Times New Roman" w:cs="Times New Roman"/>
          <w:sz w:val="24"/>
          <w:lang w:val="es-ES"/>
        </w:rPr>
        <w:t>Puede cambiar la tuya cuando conoces el «¿por qué?»</w:t>
      </w:r>
      <w:r w:rsidR="00191049">
        <w:rPr>
          <w:rFonts w:ascii="Times New Roman" w:hAnsi="Times New Roman" w:cs="Times New Roman"/>
          <w:sz w:val="24"/>
          <w:lang w:val="es-ES"/>
        </w:rPr>
        <w:t>.</w:t>
      </w:r>
      <w:r>
        <w:rPr>
          <w:rFonts w:ascii="Times New Roman" w:hAnsi="Times New Roman" w:cs="Times New Roman"/>
          <w:sz w:val="24"/>
          <w:lang w:val="es-ES"/>
        </w:rPr>
        <w:t xml:space="preserve"> La «unidad» en la comunión no surgirá de «un sueño» de lo que creemos que será. No surgirá de que todas las personas sean iguales o que todos sean perfectos. Si yo estoy ahí, seguro que no lo será.</w:t>
      </w:r>
    </w:p>
    <w:p w14:paraId="130DCFA7" w14:textId="2C4EC7F5" w:rsidR="00D3086D" w:rsidRDefault="00191049" w:rsidP="00191049">
      <w:pPr>
        <w:spacing w:after="0" w:line="240" w:lineRule="auto"/>
        <w:rPr>
          <w:rFonts w:ascii="Times New Roman" w:hAnsi="Times New Roman" w:cs="Times New Roman"/>
          <w:sz w:val="24"/>
          <w:lang w:val="es-ES"/>
        </w:rPr>
      </w:pPr>
      <w:r>
        <w:rPr>
          <w:rFonts w:ascii="Times New Roman" w:hAnsi="Times New Roman" w:cs="Times New Roman"/>
          <w:sz w:val="24"/>
          <w:lang w:val="es-ES"/>
        </w:rPr>
        <w:t>La unidad surgirá en la comunidad</w:t>
      </w:r>
      <w:r w:rsidR="00CA0799">
        <w:rPr>
          <w:rFonts w:ascii="Times New Roman" w:hAnsi="Times New Roman" w:cs="Times New Roman"/>
          <w:sz w:val="24"/>
          <w:lang w:val="es-ES"/>
        </w:rPr>
        <w:t xml:space="preserve"> cuando Jesús </w:t>
      </w:r>
      <w:r w:rsidR="00D3086D">
        <w:rPr>
          <w:rFonts w:ascii="Times New Roman" w:hAnsi="Times New Roman" w:cs="Times New Roman"/>
          <w:sz w:val="24"/>
          <w:lang w:val="es-ES"/>
        </w:rPr>
        <w:t>s</w:t>
      </w:r>
      <w:r w:rsidR="00CA0799">
        <w:rPr>
          <w:rFonts w:ascii="Times New Roman" w:hAnsi="Times New Roman" w:cs="Times New Roman"/>
          <w:sz w:val="24"/>
          <w:lang w:val="es-ES"/>
        </w:rPr>
        <w:t>ea</w:t>
      </w:r>
      <w:r w:rsidR="00D3086D">
        <w:rPr>
          <w:rFonts w:ascii="Times New Roman" w:hAnsi="Times New Roman" w:cs="Times New Roman"/>
          <w:sz w:val="24"/>
          <w:lang w:val="es-ES"/>
        </w:rPr>
        <w:t xml:space="preserve"> nuestro «¿por qué?»</w:t>
      </w:r>
      <w:r>
        <w:rPr>
          <w:rFonts w:ascii="Times New Roman" w:hAnsi="Times New Roman" w:cs="Times New Roman"/>
          <w:sz w:val="24"/>
          <w:lang w:val="es-ES"/>
        </w:rPr>
        <w:t>.</w:t>
      </w:r>
      <w:r w:rsidR="00D3086D">
        <w:rPr>
          <w:rFonts w:ascii="Times New Roman" w:hAnsi="Times New Roman" w:cs="Times New Roman"/>
          <w:sz w:val="24"/>
          <w:lang w:val="es-ES"/>
        </w:rPr>
        <w:t xml:space="preserve"> Hacemos lo que hac</w:t>
      </w:r>
      <w:r>
        <w:rPr>
          <w:rFonts w:ascii="Times New Roman" w:hAnsi="Times New Roman" w:cs="Times New Roman"/>
          <w:sz w:val="24"/>
          <w:lang w:val="es-ES"/>
        </w:rPr>
        <w:t>emos de la forma en</w:t>
      </w:r>
      <w:r w:rsidR="00D3086D">
        <w:rPr>
          <w:rFonts w:ascii="Times New Roman" w:hAnsi="Times New Roman" w:cs="Times New Roman"/>
          <w:sz w:val="24"/>
          <w:lang w:val="es-ES"/>
        </w:rPr>
        <w:t xml:space="preserve"> que Él lo haría. Y Jesús desafiaría el estatus quo de nu</w:t>
      </w:r>
      <w:r>
        <w:rPr>
          <w:rFonts w:ascii="Times New Roman" w:hAnsi="Times New Roman" w:cs="Times New Roman"/>
          <w:sz w:val="24"/>
          <w:lang w:val="es-ES"/>
        </w:rPr>
        <w:t>estro mundo aislado y crearía comunión. Nuestro Círculo D</w:t>
      </w:r>
      <w:r w:rsidR="00D3086D">
        <w:rPr>
          <w:rFonts w:ascii="Times New Roman" w:hAnsi="Times New Roman" w:cs="Times New Roman"/>
          <w:sz w:val="24"/>
          <w:lang w:val="es-ES"/>
        </w:rPr>
        <w:t>orado sería algo como esto:</w:t>
      </w:r>
    </w:p>
    <w:p w14:paraId="13E3F05E" w14:textId="77777777" w:rsidR="00D3086D" w:rsidRDefault="00D3086D" w:rsidP="00191049">
      <w:pPr>
        <w:spacing w:after="0" w:line="240" w:lineRule="auto"/>
        <w:rPr>
          <w:rFonts w:ascii="Times New Roman" w:hAnsi="Times New Roman" w:cs="Times New Roman"/>
          <w:sz w:val="24"/>
          <w:lang w:val="es-ES"/>
        </w:rPr>
      </w:pPr>
    </w:p>
    <w:p w14:paraId="2A89108E" w14:textId="77777777" w:rsidR="00D3086D" w:rsidRPr="00BF7F4C" w:rsidRDefault="00BF7F4C" w:rsidP="00CA0799">
      <w:pPr>
        <w:spacing w:after="0" w:line="240" w:lineRule="auto"/>
        <w:rPr>
          <w:rFonts w:ascii="Times New Roman" w:hAnsi="Times New Roman" w:cs="Times New Roman"/>
          <w:i/>
          <w:sz w:val="24"/>
          <w:lang w:val="es-ES"/>
        </w:rPr>
      </w:pPr>
      <w:r w:rsidRPr="00BF7F4C">
        <w:rPr>
          <w:rFonts w:ascii="Times New Roman" w:hAnsi="Times New Roman" w:cs="Times New Roman"/>
          <w:i/>
          <w:sz w:val="24"/>
          <w:lang w:val="es-ES"/>
        </w:rPr>
        <w:t>En todo lo que hacemos, creemos e</w:t>
      </w:r>
      <w:r w:rsidR="00191049">
        <w:rPr>
          <w:rFonts w:ascii="Times New Roman" w:hAnsi="Times New Roman" w:cs="Times New Roman"/>
          <w:i/>
          <w:sz w:val="24"/>
          <w:lang w:val="es-ES"/>
        </w:rPr>
        <w:t>n seguir a Jesús. La forma en</w:t>
      </w:r>
      <w:r w:rsidRPr="00BF7F4C">
        <w:rPr>
          <w:rFonts w:ascii="Times New Roman" w:hAnsi="Times New Roman" w:cs="Times New Roman"/>
          <w:i/>
          <w:sz w:val="24"/>
          <w:lang w:val="es-ES"/>
        </w:rPr>
        <w:t xml:space="preserve"> que seguimos a Jesús es entregándonos a nosotros mismos. Nos entregamos o dedicamos a </w:t>
      </w:r>
      <w:r w:rsidR="00191049">
        <w:rPr>
          <w:rFonts w:ascii="Times New Roman" w:hAnsi="Times New Roman" w:cs="Times New Roman"/>
          <w:i/>
          <w:sz w:val="24"/>
          <w:lang w:val="es-ES"/>
        </w:rPr>
        <w:t>la enseñanza,</w:t>
      </w:r>
      <w:r w:rsidRPr="00BF7F4C">
        <w:rPr>
          <w:rFonts w:ascii="Times New Roman" w:hAnsi="Times New Roman" w:cs="Times New Roman"/>
          <w:i/>
          <w:sz w:val="24"/>
          <w:lang w:val="es-ES"/>
        </w:rPr>
        <w:t xml:space="preserve"> y a la c</w:t>
      </w:r>
      <w:r w:rsidR="00164E38">
        <w:rPr>
          <w:rFonts w:ascii="Times New Roman" w:hAnsi="Times New Roman" w:cs="Times New Roman"/>
          <w:i/>
          <w:sz w:val="24"/>
          <w:lang w:val="es-ES"/>
        </w:rPr>
        <w:t>omunión</w:t>
      </w:r>
      <w:r w:rsidR="00191049">
        <w:rPr>
          <w:rFonts w:ascii="Times New Roman" w:hAnsi="Times New Roman" w:cs="Times New Roman"/>
          <w:i/>
          <w:sz w:val="24"/>
          <w:lang w:val="es-ES"/>
        </w:rPr>
        <w:t>,</w:t>
      </w:r>
      <w:r w:rsidR="00164E38">
        <w:rPr>
          <w:rFonts w:ascii="Times New Roman" w:hAnsi="Times New Roman" w:cs="Times New Roman"/>
          <w:i/>
          <w:sz w:val="24"/>
          <w:lang w:val="es-ES"/>
        </w:rPr>
        <w:t xml:space="preserve"> y el partimiento del pan</w:t>
      </w:r>
      <w:r w:rsidR="00191049">
        <w:rPr>
          <w:rFonts w:ascii="Times New Roman" w:hAnsi="Times New Roman" w:cs="Times New Roman"/>
          <w:i/>
          <w:sz w:val="24"/>
          <w:lang w:val="es-ES"/>
        </w:rPr>
        <w:t>,</w:t>
      </w:r>
      <w:r w:rsidRPr="00BF7F4C">
        <w:rPr>
          <w:rFonts w:ascii="Times New Roman" w:hAnsi="Times New Roman" w:cs="Times New Roman"/>
          <w:i/>
          <w:sz w:val="24"/>
          <w:lang w:val="es-ES"/>
        </w:rPr>
        <w:t xml:space="preserve"> y a la oración, a estar juntos, y a tener todo en común. Y da la casualidad de que disfrutamos de la comunión también.</w:t>
      </w:r>
    </w:p>
    <w:p w14:paraId="674CD939" w14:textId="77777777" w:rsidR="00BF7F4C" w:rsidRPr="00BF7F4C" w:rsidRDefault="00BF7F4C" w:rsidP="00191049">
      <w:pPr>
        <w:spacing w:after="0" w:line="240" w:lineRule="auto"/>
        <w:ind w:left="720"/>
        <w:rPr>
          <w:rFonts w:ascii="Times New Roman" w:hAnsi="Times New Roman" w:cs="Times New Roman"/>
          <w:i/>
          <w:sz w:val="24"/>
          <w:lang w:val="es-ES"/>
        </w:rPr>
      </w:pPr>
    </w:p>
    <w:p w14:paraId="0A363E0C" w14:textId="77777777" w:rsidR="00F6735D" w:rsidRPr="00BF7F4C" w:rsidRDefault="00BF7F4C" w:rsidP="00CA0799">
      <w:pPr>
        <w:spacing w:after="0" w:line="240" w:lineRule="auto"/>
        <w:rPr>
          <w:rFonts w:ascii="Times New Roman" w:hAnsi="Times New Roman" w:cs="Times New Roman"/>
          <w:i/>
          <w:sz w:val="24"/>
          <w:lang w:val="es-ES"/>
        </w:rPr>
      </w:pPr>
      <w:r w:rsidRPr="00BF7F4C">
        <w:rPr>
          <w:rFonts w:ascii="Times New Roman" w:hAnsi="Times New Roman" w:cs="Times New Roman"/>
          <w:i/>
          <w:sz w:val="24"/>
          <w:lang w:val="es-ES"/>
        </w:rPr>
        <w:t>¿</w:t>
      </w:r>
      <w:r w:rsidR="00164E38">
        <w:rPr>
          <w:rFonts w:ascii="Times New Roman" w:hAnsi="Times New Roman" w:cs="Times New Roman"/>
          <w:i/>
          <w:sz w:val="24"/>
          <w:lang w:val="es-ES"/>
        </w:rPr>
        <w:t>Quieres u</w:t>
      </w:r>
      <w:r w:rsidRPr="00BF7F4C">
        <w:rPr>
          <w:rFonts w:ascii="Times New Roman" w:hAnsi="Times New Roman" w:cs="Times New Roman"/>
          <w:i/>
          <w:sz w:val="24"/>
          <w:lang w:val="es-ES"/>
        </w:rPr>
        <w:t>n</w:t>
      </w:r>
      <w:r w:rsidR="00164E38">
        <w:rPr>
          <w:rFonts w:ascii="Times New Roman" w:hAnsi="Times New Roman" w:cs="Times New Roman"/>
          <w:i/>
          <w:sz w:val="24"/>
          <w:lang w:val="es-ES"/>
        </w:rPr>
        <w:t>ir</w:t>
      </w:r>
      <w:r w:rsidRPr="00BF7F4C">
        <w:rPr>
          <w:rFonts w:ascii="Times New Roman" w:hAnsi="Times New Roman" w:cs="Times New Roman"/>
          <w:i/>
          <w:sz w:val="24"/>
          <w:lang w:val="es-ES"/>
        </w:rPr>
        <w:t>te a nosotros</w:t>
      </w:r>
      <w:r>
        <w:rPr>
          <w:rFonts w:ascii="Times New Roman" w:hAnsi="Times New Roman" w:cs="Times New Roman"/>
          <w:i/>
          <w:sz w:val="24"/>
          <w:lang w:val="es-ES"/>
        </w:rPr>
        <w:t>?</w:t>
      </w:r>
    </w:p>
    <w:sectPr w:rsidR="00F6735D" w:rsidRPr="00BF7F4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F1BA00" w14:textId="77777777" w:rsidR="00C0735E" w:rsidRDefault="00C0735E" w:rsidP="00812DE7">
      <w:pPr>
        <w:spacing w:after="0" w:line="240" w:lineRule="auto"/>
      </w:pPr>
      <w:r>
        <w:separator/>
      </w:r>
    </w:p>
  </w:endnote>
  <w:endnote w:type="continuationSeparator" w:id="0">
    <w:p w14:paraId="35D76105" w14:textId="77777777" w:rsidR="00C0735E" w:rsidRDefault="00C0735E" w:rsidP="00812D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F6F9C5" w14:textId="77777777" w:rsidR="00C0735E" w:rsidRDefault="00C0735E" w:rsidP="00812DE7">
      <w:pPr>
        <w:spacing w:after="0" w:line="240" w:lineRule="auto"/>
      </w:pPr>
      <w:r>
        <w:separator/>
      </w:r>
    </w:p>
  </w:footnote>
  <w:footnote w:type="continuationSeparator" w:id="0">
    <w:p w14:paraId="2A788781" w14:textId="77777777" w:rsidR="00C0735E" w:rsidRDefault="00C0735E" w:rsidP="00812DE7">
      <w:pPr>
        <w:spacing w:after="0" w:line="240" w:lineRule="auto"/>
      </w:pPr>
      <w:r>
        <w:continuationSeparator/>
      </w:r>
    </w:p>
  </w:footnote>
  <w:footnote w:id="1">
    <w:p w14:paraId="01EB545E" w14:textId="77777777" w:rsidR="00AE34DD" w:rsidRDefault="00AE34DD" w:rsidP="00801D67">
      <w:pPr>
        <w:pStyle w:val="Textonotapie"/>
      </w:pPr>
      <w:r>
        <w:rPr>
          <w:rStyle w:val="Refdenotaalpie"/>
        </w:rPr>
        <w:footnoteRef/>
      </w:r>
      <w:r>
        <w:t xml:space="preserve"> </w:t>
      </w:r>
      <w:r w:rsidRPr="00957575">
        <w:t>http://www.ted.com/playlists/171/the_most_popular_talks_of_all</w:t>
      </w:r>
    </w:p>
  </w:footnote>
  <w:footnote w:id="2">
    <w:p w14:paraId="3C105D6F" w14:textId="77777777" w:rsidR="00AE34DD" w:rsidRDefault="00AE34DD" w:rsidP="00730E75">
      <w:pPr>
        <w:pStyle w:val="Textonotapie"/>
      </w:pPr>
      <w:r>
        <w:rPr>
          <w:rStyle w:val="Refdenotaalpie"/>
        </w:rPr>
        <w:footnoteRef/>
      </w:r>
      <w:r>
        <w:t xml:space="preserve"> Ibid.</w:t>
      </w:r>
    </w:p>
  </w:footnote>
  <w:footnote w:id="3">
    <w:p w14:paraId="5ADD4983" w14:textId="77777777" w:rsidR="00F25B56" w:rsidRDefault="00F25B56" w:rsidP="00F25B56">
      <w:pPr>
        <w:pStyle w:val="Textonotapie"/>
      </w:pPr>
      <w:r>
        <w:rPr>
          <w:rStyle w:val="Refdenotaalpie"/>
        </w:rPr>
        <w:footnoteRef/>
      </w:r>
      <w:r>
        <w:t xml:space="preserve"> </w:t>
      </w:r>
      <w:r w:rsidRPr="00792729">
        <w:t>Gar</w:t>
      </w:r>
      <w:r w:rsidR="00191049">
        <w:t>y W. Moon, Apprenticeship with J</w:t>
      </w:r>
      <w:r w:rsidRPr="00792729">
        <w:t>esus (Grand Rapids: Baker Books, 2009)</w:t>
      </w:r>
      <w:r>
        <w:t xml:space="preserve">, </w:t>
      </w:r>
      <w:r w:rsidR="00191049">
        <w:t xml:space="preserve">p. </w:t>
      </w:r>
      <w:r>
        <w:t>84.</w:t>
      </w:r>
    </w:p>
  </w:footnote>
  <w:footnote w:id="4">
    <w:p w14:paraId="7659FD6E" w14:textId="77777777" w:rsidR="00FD0004" w:rsidRDefault="00FD0004" w:rsidP="00FD0004">
      <w:pPr>
        <w:pStyle w:val="Textonotapie"/>
      </w:pPr>
      <w:r>
        <w:rPr>
          <w:rStyle w:val="Refdenotaalpie"/>
        </w:rPr>
        <w:footnoteRef/>
      </w:r>
      <w:r>
        <w:t xml:space="preserve"> Dietrich Bonhoeffer, Life Together (Harper &amp; Row: New York, 1976) </w:t>
      </w:r>
      <w:r w:rsidR="00191049">
        <w:t xml:space="preserve">pp. </w:t>
      </w:r>
      <w:r>
        <w:t>26-27.</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9A2109"/>
    <w:multiLevelType w:val="hybridMultilevel"/>
    <w:tmpl w:val="1818C0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F9AC9439-8FBE-4484-80EA-B9CE8C2BA80C}"/>
    <w:docVar w:name="dgnword-eventsink" w:val="159085872"/>
  </w:docVars>
  <w:rsids>
    <w:rsidRoot w:val="00280DF7"/>
    <w:rsid w:val="00082EC4"/>
    <w:rsid w:val="001060C8"/>
    <w:rsid w:val="001467DE"/>
    <w:rsid w:val="00147E1C"/>
    <w:rsid w:val="00164E38"/>
    <w:rsid w:val="00191049"/>
    <w:rsid w:val="001F4C7C"/>
    <w:rsid w:val="00272900"/>
    <w:rsid w:val="00280DF7"/>
    <w:rsid w:val="002D120F"/>
    <w:rsid w:val="00311BA7"/>
    <w:rsid w:val="00364A12"/>
    <w:rsid w:val="00391C51"/>
    <w:rsid w:val="00395B8A"/>
    <w:rsid w:val="003D029D"/>
    <w:rsid w:val="003E17C1"/>
    <w:rsid w:val="004763A7"/>
    <w:rsid w:val="004A5A97"/>
    <w:rsid w:val="00513F17"/>
    <w:rsid w:val="005A15E3"/>
    <w:rsid w:val="005B1306"/>
    <w:rsid w:val="005E3B0C"/>
    <w:rsid w:val="00644A25"/>
    <w:rsid w:val="006A4215"/>
    <w:rsid w:val="00730E75"/>
    <w:rsid w:val="007822E7"/>
    <w:rsid w:val="00792729"/>
    <w:rsid w:val="00801D67"/>
    <w:rsid w:val="0080740C"/>
    <w:rsid w:val="00812DE7"/>
    <w:rsid w:val="0084740F"/>
    <w:rsid w:val="00860C53"/>
    <w:rsid w:val="00885CE7"/>
    <w:rsid w:val="00953361"/>
    <w:rsid w:val="00957575"/>
    <w:rsid w:val="00970DE3"/>
    <w:rsid w:val="00987F85"/>
    <w:rsid w:val="009A29D1"/>
    <w:rsid w:val="009A3FFA"/>
    <w:rsid w:val="009F2D03"/>
    <w:rsid w:val="00A1091A"/>
    <w:rsid w:val="00A75FC2"/>
    <w:rsid w:val="00A92F4A"/>
    <w:rsid w:val="00AE34DD"/>
    <w:rsid w:val="00B15FE1"/>
    <w:rsid w:val="00B5140F"/>
    <w:rsid w:val="00B975FF"/>
    <w:rsid w:val="00BF1EEB"/>
    <w:rsid w:val="00BF7F4C"/>
    <w:rsid w:val="00C0735E"/>
    <w:rsid w:val="00CA0799"/>
    <w:rsid w:val="00CB1B9B"/>
    <w:rsid w:val="00CC1BE2"/>
    <w:rsid w:val="00D27B15"/>
    <w:rsid w:val="00D3086D"/>
    <w:rsid w:val="00D309CE"/>
    <w:rsid w:val="00D41881"/>
    <w:rsid w:val="00D9544F"/>
    <w:rsid w:val="00DB7A60"/>
    <w:rsid w:val="00DB7CA3"/>
    <w:rsid w:val="00DD36EE"/>
    <w:rsid w:val="00E31DA2"/>
    <w:rsid w:val="00E570CD"/>
    <w:rsid w:val="00EC1BD1"/>
    <w:rsid w:val="00F238AD"/>
    <w:rsid w:val="00F25B56"/>
    <w:rsid w:val="00F6735D"/>
    <w:rsid w:val="00F75A89"/>
    <w:rsid w:val="00F7705C"/>
    <w:rsid w:val="00FD0004"/>
    <w:rsid w:val="00FD00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50865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semiHidden/>
    <w:unhideWhenUsed/>
    <w:rsid w:val="00812DE7"/>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812DE7"/>
    <w:rPr>
      <w:sz w:val="20"/>
      <w:szCs w:val="20"/>
    </w:rPr>
  </w:style>
  <w:style w:type="character" w:styleId="Refdenotaalpie">
    <w:name w:val="footnote reference"/>
    <w:basedOn w:val="Fuentedeprrafopredeter"/>
    <w:uiPriority w:val="99"/>
    <w:semiHidden/>
    <w:unhideWhenUsed/>
    <w:rsid w:val="00812DE7"/>
    <w:rPr>
      <w:vertAlign w:val="superscript"/>
    </w:rPr>
  </w:style>
  <w:style w:type="paragraph" w:styleId="Encabezado">
    <w:name w:val="header"/>
    <w:basedOn w:val="Normal"/>
    <w:link w:val="EncabezadoCar"/>
    <w:uiPriority w:val="99"/>
    <w:unhideWhenUsed/>
    <w:rsid w:val="00D41881"/>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D41881"/>
  </w:style>
  <w:style w:type="paragraph" w:styleId="Piedepgina">
    <w:name w:val="footer"/>
    <w:basedOn w:val="Normal"/>
    <w:link w:val="PiedepginaCar"/>
    <w:uiPriority w:val="99"/>
    <w:unhideWhenUsed/>
    <w:rsid w:val="00D41881"/>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D41881"/>
  </w:style>
  <w:style w:type="paragraph" w:styleId="Prrafodelista">
    <w:name w:val="List Paragraph"/>
    <w:basedOn w:val="Normal"/>
    <w:uiPriority w:val="34"/>
    <w:qFormat/>
    <w:rsid w:val="00147E1C"/>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semiHidden/>
    <w:unhideWhenUsed/>
    <w:rsid w:val="00812DE7"/>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812DE7"/>
    <w:rPr>
      <w:sz w:val="20"/>
      <w:szCs w:val="20"/>
    </w:rPr>
  </w:style>
  <w:style w:type="character" w:styleId="Refdenotaalpie">
    <w:name w:val="footnote reference"/>
    <w:basedOn w:val="Fuentedeprrafopredeter"/>
    <w:uiPriority w:val="99"/>
    <w:semiHidden/>
    <w:unhideWhenUsed/>
    <w:rsid w:val="00812DE7"/>
    <w:rPr>
      <w:vertAlign w:val="superscript"/>
    </w:rPr>
  </w:style>
  <w:style w:type="paragraph" w:styleId="Encabezado">
    <w:name w:val="header"/>
    <w:basedOn w:val="Normal"/>
    <w:link w:val="EncabezadoCar"/>
    <w:uiPriority w:val="99"/>
    <w:unhideWhenUsed/>
    <w:rsid w:val="00D41881"/>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D41881"/>
  </w:style>
  <w:style w:type="paragraph" w:styleId="Piedepgina">
    <w:name w:val="footer"/>
    <w:basedOn w:val="Normal"/>
    <w:link w:val="PiedepginaCar"/>
    <w:uiPriority w:val="99"/>
    <w:unhideWhenUsed/>
    <w:rsid w:val="00D41881"/>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D41881"/>
  </w:style>
  <w:style w:type="paragraph" w:styleId="Prrafodelista">
    <w:name w:val="List Paragraph"/>
    <w:basedOn w:val="Normal"/>
    <w:uiPriority w:val="34"/>
    <w:qFormat/>
    <w:rsid w:val="00147E1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1D1244-DF75-2B48-8FE6-4FDF6F8C59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1508</TotalTime>
  <Pages>4</Pages>
  <Words>1793</Words>
  <Characters>9864</Characters>
  <Application>Microsoft Macintosh Word</Application>
  <DocSecurity>0</DocSecurity>
  <Lines>82</Lines>
  <Paragraphs>23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HarperCollins Publishers</Company>
  <LinksUpToDate>false</LinksUpToDate>
  <CharactersWithSpaces>11634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account</dc:creator>
  <cp:lastModifiedBy>Marian Belmonte</cp:lastModifiedBy>
  <cp:revision>37</cp:revision>
  <dcterms:created xsi:type="dcterms:W3CDTF">2014-12-08T17:06:00Z</dcterms:created>
  <dcterms:modified xsi:type="dcterms:W3CDTF">2015-09-18T18:08:00Z</dcterms:modified>
</cp:coreProperties>
</file>